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D85BBE">
        <w:rPr>
          <w:rFonts w:ascii="Times New Roman" w:hAnsi="Times New Roman"/>
          <w:b/>
          <w:sz w:val="26"/>
          <w:szCs w:val="26"/>
        </w:rPr>
        <w:t xml:space="preserve">3405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821BEF">
        <w:rPr>
          <w:rFonts w:ascii="Times New Roman" w:hAnsi="Times New Roman"/>
          <w:b/>
          <w:sz w:val="26"/>
          <w:szCs w:val="26"/>
        </w:rPr>
        <w:t>27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21BEF">
        <w:rPr>
          <w:rFonts w:ascii="Times New Roman" w:hAnsi="Times New Roman"/>
          <w:b/>
          <w:sz w:val="26"/>
          <w:szCs w:val="26"/>
        </w:rPr>
        <w:t>20</w:t>
      </w:r>
      <w:r w:rsidR="00CB0276">
        <w:rPr>
          <w:rFonts w:ascii="Times New Roman" w:hAnsi="Times New Roman"/>
          <w:b/>
          <w:sz w:val="26"/>
          <w:szCs w:val="26"/>
        </w:rPr>
        <w:t xml:space="preserve"> 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821BEF">
        <w:rPr>
          <w:rFonts w:ascii="Times New Roman" w:hAnsi="Times New Roman"/>
          <w:b/>
          <w:sz w:val="26"/>
          <w:szCs w:val="26"/>
        </w:rPr>
        <w:t>26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B0276">
        <w:rPr>
          <w:rFonts w:ascii="Times New Roman" w:hAnsi="Times New Roman"/>
          <w:b/>
          <w:sz w:val="26"/>
          <w:szCs w:val="26"/>
        </w:rPr>
        <w:t>Noiembrie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276CEF" w:rsidRDefault="00276CEF" w:rsidP="00276CEF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821BEF" w:rsidRPr="00821BEF">
        <w:rPr>
          <w:rFonts w:ascii="Times New Roman" w:hAnsi="Times New Roman"/>
          <w:b/>
          <w:sz w:val="26"/>
          <w:szCs w:val="26"/>
        </w:rPr>
        <w:t>23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821BEF">
        <w:rPr>
          <w:rFonts w:ascii="Times New Roman" w:hAnsi="Times New Roman"/>
          <w:sz w:val="26"/>
          <w:szCs w:val="26"/>
        </w:rPr>
        <w:t>7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 w:rsidR="00E6616C">
        <w:rPr>
          <w:rFonts w:ascii="Times New Roman" w:hAnsi="Times New Roman"/>
          <w:sz w:val="26"/>
          <w:szCs w:val="26"/>
        </w:rPr>
        <w:t>ala Polivalentă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 w:rsidR="00821BEF">
        <w:rPr>
          <w:rFonts w:ascii="Times New Roman" w:hAnsi="Times New Roman"/>
          <w:sz w:val="26"/>
          <w:szCs w:val="26"/>
        </w:rPr>
        <w:t>handbal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 w:rsidR="00821BEF">
        <w:rPr>
          <w:rFonts w:ascii="Times New Roman" w:hAnsi="Times New Roman"/>
          <w:b/>
          <w:sz w:val="26"/>
          <w:szCs w:val="26"/>
        </w:rPr>
        <w:t>H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="00821BEF" w:rsidRPr="00821BEF">
        <w:rPr>
          <w:rFonts w:ascii="Times New Roman" w:hAnsi="Times New Roman"/>
          <w:b/>
          <w:sz w:val="26"/>
          <w:szCs w:val="26"/>
        </w:rPr>
        <w:t>C.S. Suceava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D85BBE" w:rsidRDefault="00D85BBE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821BE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Pr="00D85BBE">
        <w:rPr>
          <w:rFonts w:ascii="Times New Roman" w:hAnsi="Times New Roman"/>
          <w:b/>
          <w:sz w:val="26"/>
          <w:szCs w:val="26"/>
        </w:rPr>
        <w:t>Metaloglobus București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821BEF">
        <w:rPr>
          <w:rFonts w:ascii="Times New Roman" w:hAnsi="Times New Roman"/>
          <w:b/>
          <w:sz w:val="26"/>
          <w:szCs w:val="26"/>
        </w:rPr>
        <w:t>20</w:t>
      </w:r>
      <w:r w:rsidR="008F53F8" w:rsidRPr="008F53F8">
        <w:rPr>
          <w:rFonts w:ascii="Times New Roman" w:hAnsi="Times New Roman"/>
          <w:b/>
          <w:sz w:val="26"/>
          <w:szCs w:val="26"/>
        </w:rPr>
        <w:t xml:space="preserve"> </w:t>
      </w:r>
      <w:r w:rsidRPr="00AB1711">
        <w:rPr>
          <w:rFonts w:ascii="Times New Roman" w:hAnsi="Times New Roman"/>
          <w:b/>
          <w:sz w:val="26"/>
          <w:szCs w:val="26"/>
        </w:rPr>
        <w:t xml:space="preserve">– </w:t>
      </w:r>
      <w:r w:rsidR="00821BEF">
        <w:rPr>
          <w:rFonts w:ascii="Times New Roman" w:hAnsi="Times New Roman"/>
          <w:b/>
          <w:sz w:val="26"/>
          <w:szCs w:val="26"/>
        </w:rPr>
        <w:t>26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821BEF" w:rsidRPr="00821BEF">
        <w:rPr>
          <w:rFonts w:ascii="Times New Roman" w:hAnsi="Times New Roman"/>
          <w:b/>
          <w:sz w:val="26"/>
          <w:szCs w:val="26"/>
        </w:rPr>
        <w:t>20</w:t>
      </w:r>
      <w:r w:rsidRPr="00E6616C">
        <w:rPr>
          <w:rFonts w:ascii="Times New Roman" w:hAnsi="Times New Roman"/>
          <w:b/>
          <w:sz w:val="26"/>
          <w:szCs w:val="26"/>
        </w:rPr>
        <w:t xml:space="preserve"> – </w:t>
      </w:r>
      <w:r w:rsidR="00821BEF">
        <w:rPr>
          <w:rFonts w:ascii="Times New Roman" w:hAnsi="Times New Roman"/>
          <w:b/>
          <w:sz w:val="26"/>
          <w:szCs w:val="26"/>
        </w:rPr>
        <w:t>26</w:t>
      </w:r>
      <w:r w:rsidRPr="00E6616C">
        <w:rPr>
          <w:rFonts w:ascii="Times New Roman" w:hAnsi="Times New Roman"/>
          <w:b/>
          <w:sz w:val="26"/>
          <w:szCs w:val="26"/>
        </w:rPr>
        <w:t xml:space="preserve"> Noiembrie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ca urmare a lucrărilor de asfaltare desfășurate pe raza municipiului Călărași 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21BEF">
        <w:rPr>
          <w:rFonts w:ascii="Times New Roman" w:hAnsi="Times New Roman"/>
          <w:b/>
          <w:sz w:val="26"/>
          <w:szCs w:val="26"/>
        </w:rPr>
        <w:t>20</w:t>
      </w:r>
      <w:r w:rsidR="008F53F8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21BEF">
        <w:rPr>
          <w:rFonts w:ascii="Times New Roman" w:hAnsi="Times New Roman"/>
          <w:b/>
          <w:sz w:val="26"/>
          <w:szCs w:val="26"/>
        </w:rPr>
        <w:t>26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673ACB" w:rsidRPr="00673ACB">
        <w:rPr>
          <w:rFonts w:ascii="Times New Roman" w:hAnsi="Times New Roman"/>
          <w:b/>
          <w:sz w:val="26"/>
          <w:szCs w:val="26"/>
        </w:rPr>
        <w:t>55</w:t>
      </w:r>
      <w:r w:rsidR="005D47C2" w:rsidRPr="00673AC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673ACB">
        <w:rPr>
          <w:rFonts w:ascii="Times New Roman" w:hAnsi="Times New Roman"/>
          <w:sz w:val="26"/>
          <w:szCs w:val="26"/>
        </w:rPr>
        <w:t>24</w:t>
      </w:r>
      <w:r w:rsidR="001F622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673ACB">
        <w:rPr>
          <w:rFonts w:ascii="Times New Roman" w:hAnsi="Times New Roman"/>
          <w:sz w:val="26"/>
          <w:szCs w:val="26"/>
        </w:rPr>
        <w:t>31</w:t>
      </w:r>
      <w:r w:rsidR="00A375B0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673ACB">
        <w:rPr>
          <w:rFonts w:ascii="Times New Roman" w:hAnsi="Times New Roman"/>
          <w:b/>
          <w:sz w:val="26"/>
          <w:szCs w:val="26"/>
        </w:rPr>
        <w:t>3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673ACB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673ACB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673ACB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673ACB">
        <w:rPr>
          <w:rFonts w:ascii="Times New Roman" w:hAnsi="Times New Roman"/>
          <w:sz w:val="26"/>
          <w:szCs w:val="26"/>
        </w:rPr>
        <w:t>580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673ACB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673ACB" w:rsidRPr="00BD7BE9" w:rsidRDefault="00673ACB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semnificației indicatorului rutier </w:t>
      </w:r>
      <w:r>
        <w:rPr>
          <w:rFonts w:ascii="Times New Roman" w:hAnsi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Oprirea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Interzis</w:t>
      </w:r>
      <w:proofErr w:type="spellEnd"/>
      <w:r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  <w:lang w:val="en-US"/>
        </w:rPr>
        <w:t xml:space="preserve">” – 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avertisment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scris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puncte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penalizare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.</w:t>
      </w:r>
    </w:p>
    <w:p w:rsidR="00A02F36" w:rsidRPr="00BD7BE9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673ACB">
        <w:rPr>
          <w:rFonts w:ascii="Times New Roman" w:hAnsi="Times New Roman"/>
          <w:b/>
          <w:sz w:val="26"/>
          <w:szCs w:val="26"/>
        </w:rPr>
        <w:t>7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 xml:space="preserve">Pentru </w:t>
      </w:r>
      <w:r w:rsidR="00D74AE0">
        <w:rPr>
          <w:rFonts w:ascii="Times New Roman" w:hAnsi="Times New Roman"/>
          <w:sz w:val="26"/>
          <w:szCs w:val="26"/>
        </w:rPr>
        <w:t>consum de băuturi alcoolice pe domeniul public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673ACB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D74AE0">
        <w:rPr>
          <w:rFonts w:ascii="Times New Roman" w:hAnsi="Times New Roman"/>
          <w:sz w:val="26"/>
          <w:szCs w:val="26"/>
        </w:rPr>
        <w:t xml:space="preserve">, 1 cu avertisment scris și </w:t>
      </w:r>
      <w:r w:rsidR="00673ACB">
        <w:rPr>
          <w:rFonts w:ascii="Times New Roman" w:hAnsi="Times New Roman"/>
          <w:sz w:val="26"/>
          <w:szCs w:val="26"/>
        </w:rPr>
        <w:t>4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</w:t>
      </w:r>
      <w:r w:rsidR="00A02F36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673ACB">
        <w:rPr>
          <w:rFonts w:ascii="Times New Roman" w:hAnsi="Times New Roman"/>
          <w:sz w:val="26"/>
          <w:szCs w:val="26"/>
        </w:rPr>
        <w:t>4</w:t>
      </w:r>
      <w:r w:rsidR="00A02F36">
        <w:rPr>
          <w:rFonts w:ascii="Times New Roman" w:hAnsi="Times New Roman"/>
          <w:sz w:val="26"/>
          <w:szCs w:val="26"/>
        </w:rPr>
        <w:t>00 lei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D74AE0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D74AE0" w:rsidRPr="00D74AE0">
        <w:rPr>
          <w:rFonts w:ascii="Times New Roman" w:hAnsi="Times New Roman"/>
          <w:sz w:val="26"/>
          <w:szCs w:val="26"/>
        </w:rPr>
        <w:t>Pentru</w:t>
      </w:r>
      <w:r w:rsidR="00D74AE0">
        <w:rPr>
          <w:rFonts w:ascii="Times New Roman" w:hAnsi="Times New Roman"/>
          <w:sz w:val="26"/>
          <w:szCs w:val="26"/>
        </w:rPr>
        <w:t xml:space="preserve"> adresarea de injurii ducând la indignarea cetățenilor 2 procese verbale de contravenție cu a</w:t>
      </w:r>
      <w:r w:rsidR="00673ACB">
        <w:rPr>
          <w:rFonts w:ascii="Times New Roman" w:hAnsi="Times New Roman"/>
          <w:sz w:val="26"/>
          <w:szCs w:val="26"/>
        </w:rPr>
        <w:t>mendă contravențională în valoare de 200 lei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="00D74AE0">
        <w:rPr>
          <w:rFonts w:ascii="Times New Roman" w:hAnsi="Times New Roman"/>
          <w:sz w:val="26"/>
          <w:szCs w:val="26"/>
          <w:lang w:val="en-US"/>
        </w:rPr>
        <w:t>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152AEF">
        <w:rPr>
          <w:rFonts w:ascii="Times New Roman" w:hAnsi="Times New Roman"/>
          <w:b/>
          <w:sz w:val="26"/>
          <w:szCs w:val="26"/>
        </w:rPr>
        <w:t>13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673ACB">
        <w:rPr>
          <w:rFonts w:ascii="Times New Roman" w:hAnsi="Times New Roman"/>
          <w:sz w:val="26"/>
          <w:szCs w:val="26"/>
        </w:rPr>
        <w:t>10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>
        <w:rPr>
          <w:rFonts w:ascii="Times New Roman" w:hAnsi="Times New Roman"/>
          <w:sz w:val="26"/>
          <w:szCs w:val="26"/>
        </w:rPr>
        <w:t xml:space="preserve">, </w:t>
      </w:r>
      <w:r w:rsidR="00673ACB">
        <w:rPr>
          <w:rFonts w:ascii="Times New Roman" w:hAnsi="Times New Roman"/>
          <w:sz w:val="26"/>
          <w:szCs w:val="26"/>
        </w:rPr>
        <w:t>6</w:t>
      </w:r>
      <w:r w:rsidR="00A02F36">
        <w:rPr>
          <w:rFonts w:ascii="Times New Roman" w:hAnsi="Times New Roman"/>
          <w:sz w:val="26"/>
          <w:szCs w:val="26"/>
        </w:rPr>
        <w:t xml:space="preserve"> cu avertisment scris și </w:t>
      </w:r>
      <w:r w:rsidR="00673ACB">
        <w:rPr>
          <w:rFonts w:ascii="Times New Roman" w:hAnsi="Times New Roman"/>
          <w:sz w:val="26"/>
          <w:szCs w:val="26"/>
        </w:rPr>
        <w:t>4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81300B">
        <w:rPr>
          <w:rFonts w:ascii="Times New Roman" w:hAnsi="Times New Roman"/>
          <w:sz w:val="26"/>
          <w:szCs w:val="26"/>
        </w:rPr>
        <w:t>4</w:t>
      </w:r>
      <w:r w:rsidR="00673ACB">
        <w:rPr>
          <w:rFonts w:ascii="Times New Roman" w:hAnsi="Times New Roman"/>
          <w:sz w:val="26"/>
          <w:szCs w:val="26"/>
        </w:rPr>
        <w:t>0</w:t>
      </w:r>
      <w:r w:rsidR="0081300B">
        <w:rPr>
          <w:rFonts w:ascii="Times New Roman" w:hAnsi="Times New Roman"/>
          <w:sz w:val="26"/>
          <w:szCs w:val="26"/>
        </w:rPr>
        <w:t>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673ACB">
        <w:rPr>
          <w:rFonts w:ascii="Times New Roman" w:hAnsi="Times New Roman"/>
          <w:sz w:val="26"/>
          <w:szCs w:val="26"/>
        </w:rPr>
        <w:t xml:space="preserve"> 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152AEF">
        <w:rPr>
          <w:rFonts w:ascii="Times New Roman" w:hAnsi="Times New Roman"/>
          <w:sz w:val="26"/>
          <w:szCs w:val="26"/>
        </w:rPr>
        <w:t>traversarea unui drum public călcând spațiul verde de pe scuar</w:t>
      </w:r>
      <w:r w:rsidR="00062B95">
        <w:rPr>
          <w:rFonts w:ascii="Times New Roman" w:hAnsi="Times New Roman"/>
          <w:sz w:val="26"/>
          <w:szCs w:val="26"/>
        </w:rPr>
        <w:t xml:space="preserve"> </w:t>
      </w:r>
      <w:r w:rsidR="00152AEF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152AEF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152AEF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7902FF">
        <w:rPr>
          <w:rFonts w:ascii="Times New Roman" w:hAnsi="Times New Roman"/>
          <w:sz w:val="26"/>
          <w:szCs w:val="26"/>
        </w:rPr>
        <w:t xml:space="preserve">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</w:t>
      </w:r>
      <w:r w:rsidR="00BF1923">
        <w:rPr>
          <w:rFonts w:ascii="Times New Roman" w:hAnsi="Times New Roman"/>
          <w:sz w:val="26"/>
          <w:szCs w:val="26"/>
        </w:rPr>
        <w:t>a</w:t>
      </w:r>
      <w:r w:rsidR="00152AEF">
        <w:rPr>
          <w:rFonts w:ascii="Times New Roman" w:hAnsi="Times New Roman"/>
          <w:sz w:val="26"/>
          <w:szCs w:val="26"/>
        </w:rPr>
        <w:t xml:space="preserve">vertisment scris </w:t>
      </w:r>
      <w:r w:rsidR="002A0286" w:rsidRPr="00BD7BE9">
        <w:rPr>
          <w:rFonts w:ascii="Times New Roman" w:hAnsi="Times New Roman"/>
          <w:sz w:val="26"/>
          <w:szCs w:val="26"/>
        </w:rPr>
        <w:t>;</w:t>
      </w:r>
    </w:p>
    <w:p w:rsidR="007F561D" w:rsidRDefault="007F561D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aruncarea de gunoaie în alte locuri decât cele special amenajate </w:t>
      </w:r>
      <w:r w:rsidR="00152AE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 verbal de constatare a contravenției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152AEF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BD7BE9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7902FF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>
        <w:rPr>
          <w:rFonts w:ascii="Times New Roman" w:hAnsi="Times New Roman"/>
          <w:sz w:val="26"/>
          <w:szCs w:val="26"/>
        </w:rPr>
        <w:t>50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bookmarkStart w:id="0" w:name="_GoBack"/>
      <w:bookmarkEnd w:id="0"/>
      <w:r w:rsidRPr="00BD7BE9">
        <w:rPr>
          <w:rFonts w:ascii="Times New Roman" w:hAnsi="Times New Roman"/>
          <w:sz w:val="26"/>
          <w:szCs w:val="26"/>
        </w:rPr>
        <w:t>.</w:t>
      </w:r>
    </w:p>
    <w:p w:rsidR="00E873CB" w:rsidRDefault="00E873CB" w:rsidP="00E873CB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F786C" w:rsidRPr="001F786C" w:rsidRDefault="001F786C" w:rsidP="001F786C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E1" w:rsidRDefault="004F1FE1" w:rsidP="001D2382">
      <w:pPr>
        <w:spacing w:after="0" w:line="240" w:lineRule="auto"/>
      </w:pPr>
      <w:r>
        <w:separator/>
      </w:r>
    </w:p>
  </w:endnote>
  <w:endnote w:type="continuationSeparator" w:id="0">
    <w:p w:rsidR="004F1FE1" w:rsidRDefault="004F1FE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52AE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E1" w:rsidRDefault="004F1FE1" w:rsidP="001D2382">
      <w:pPr>
        <w:spacing w:after="0" w:line="240" w:lineRule="auto"/>
      </w:pPr>
      <w:r>
        <w:separator/>
      </w:r>
    </w:p>
  </w:footnote>
  <w:footnote w:type="continuationSeparator" w:id="0">
    <w:p w:rsidR="004F1FE1" w:rsidRDefault="004F1FE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F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F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F1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1217"/>
    <w:rsid w:val="001C374B"/>
    <w:rsid w:val="001D1463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1FE1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15D7-F2AF-4FF5-80AC-BB77EE03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2017-11-24T06:55:00Z</dcterms:created>
  <dcterms:modified xsi:type="dcterms:W3CDTF">2017-11-28T11:22:00Z</dcterms:modified>
</cp:coreProperties>
</file>