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
        <w:rPr>
          <w:rFonts w:ascii="Times New Roman" w:hAnsi="Times New Roman"/>
          <w:b/>
          <w:sz w:val="26"/>
          <w:szCs w:val="26"/>
        </w:rPr>
      </w:pPr>
      <w:r w:rsidRPr="00DC1F78">
        <w:rPr>
          <w:rFonts w:ascii="Times New Roman" w:hAnsi="Times New Roman"/>
          <w:b/>
          <w:sz w:val="26"/>
          <w:szCs w:val="26"/>
        </w:rPr>
        <w:t>Nr.</w:t>
      </w:r>
      <w:r w:rsidR="003751B8">
        <w:rPr>
          <w:rFonts w:ascii="Times New Roman" w:hAnsi="Times New Roman"/>
          <w:b/>
          <w:sz w:val="26"/>
          <w:szCs w:val="26"/>
        </w:rPr>
        <w:t xml:space="preserve"> </w:t>
      </w:r>
      <w:r w:rsidR="003F3440">
        <w:rPr>
          <w:rFonts w:ascii="Times New Roman" w:hAnsi="Times New Roman"/>
          <w:b/>
          <w:sz w:val="26"/>
          <w:szCs w:val="26"/>
        </w:rPr>
        <w:t xml:space="preserve"> </w:t>
      </w:r>
      <w:r w:rsidRPr="00DC1F78">
        <w:rPr>
          <w:rFonts w:ascii="Times New Roman" w:hAnsi="Times New Roman"/>
          <w:b/>
          <w:sz w:val="26"/>
          <w:szCs w:val="26"/>
        </w:rPr>
        <w:t xml:space="preserve">din </w:t>
      </w:r>
      <w:r w:rsidR="004345C7">
        <w:rPr>
          <w:rFonts w:ascii="Times New Roman" w:hAnsi="Times New Roman"/>
          <w:b/>
          <w:sz w:val="26"/>
          <w:szCs w:val="26"/>
        </w:rPr>
        <w:t>20</w:t>
      </w:r>
      <w:r w:rsidR="00E11428" w:rsidRPr="00DC1F78">
        <w:rPr>
          <w:rFonts w:ascii="Times New Roman" w:hAnsi="Times New Roman"/>
          <w:b/>
          <w:sz w:val="26"/>
          <w:szCs w:val="26"/>
        </w:rPr>
        <w:t>.</w:t>
      </w:r>
      <w:r w:rsidR="007D1030">
        <w:rPr>
          <w:rFonts w:ascii="Times New Roman" w:hAnsi="Times New Roman"/>
          <w:b/>
          <w:sz w:val="26"/>
          <w:szCs w:val="26"/>
        </w:rPr>
        <w:t>0</w:t>
      </w:r>
      <w:r w:rsidR="002D088E">
        <w:rPr>
          <w:rFonts w:ascii="Times New Roman" w:hAnsi="Times New Roman"/>
          <w:b/>
          <w:sz w:val="26"/>
          <w:szCs w:val="26"/>
        </w:rPr>
        <w:t>2</w:t>
      </w:r>
      <w:r w:rsidRPr="00DC1F78">
        <w:rPr>
          <w:rFonts w:ascii="Times New Roman" w:hAnsi="Times New Roman"/>
          <w:b/>
          <w:sz w:val="26"/>
          <w:szCs w:val="26"/>
        </w:rPr>
        <w:t>.201</w:t>
      </w:r>
      <w:r w:rsidR="007D1030">
        <w:rPr>
          <w:rFonts w:ascii="Times New Roman" w:hAnsi="Times New Roman"/>
          <w:b/>
          <w:sz w:val="26"/>
          <w:szCs w:val="26"/>
        </w:rPr>
        <w:t>7</w:t>
      </w:r>
      <w:r w:rsidR="008B7DAA" w:rsidRPr="00DC1F78">
        <w:rPr>
          <w:rFonts w:ascii="Times New Roman" w:hAnsi="Times New Roman"/>
          <w:b/>
          <w:sz w:val="26"/>
          <w:szCs w:val="26"/>
        </w:rPr>
        <w:t xml:space="preserve">                                                                                         </w:t>
      </w:r>
    </w:p>
    <w:p w:rsidR="00973BA9"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w:t>
      </w:r>
      <w:r w:rsidR="00DC1F78">
        <w:rPr>
          <w:rFonts w:ascii="Times New Roman" w:hAnsi="Times New Roman"/>
          <w:b/>
          <w:sz w:val="26"/>
          <w:szCs w:val="26"/>
        </w:rPr>
        <w:t xml:space="preserve"> </w:t>
      </w:r>
      <w:r w:rsidRPr="00DC1F78">
        <w:rPr>
          <w:rFonts w:ascii="Times New Roman" w:hAnsi="Times New Roman"/>
          <w:b/>
          <w:sz w:val="26"/>
          <w:szCs w:val="26"/>
        </w:rPr>
        <w:t xml:space="preserve">                                     Director Executiv</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
        <w:rPr>
          <w:rFonts w:ascii="Times New Roman" w:hAnsi="Times New Roman"/>
          <w:b/>
          <w:sz w:val="26"/>
          <w:szCs w:val="26"/>
        </w:rPr>
      </w:pPr>
    </w:p>
    <w:p w:rsidR="008B7DAA" w:rsidRPr="00DC1F78" w:rsidRDefault="008B7DAA" w:rsidP="00973BA9">
      <w:pPr>
        <w:pStyle w:val="Frspaiere"/>
        <w:rPr>
          <w:rFonts w:ascii="Times New Roman" w:hAnsi="Times New Roman"/>
          <w:b/>
          <w:sz w:val="26"/>
          <w:szCs w:val="26"/>
        </w:rPr>
      </w:pPr>
    </w:p>
    <w:p w:rsidR="00973BA9" w:rsidRPr="00DC1F78" w:rsidRDefault="00973BA9" w:rsidP="00973BA9">
      <w:pPr>
        <w:pStyle w:val="Frspaiere"/>
        <w:rPr>
          <w:rFonts w:ascii="Times New Roman" w:hAnsi="Times New Roman"/>
          <w:b/>
          <w:sz w:val="26"/>
          <w:szCs w:val="26"/>
        </w:rPr>
      </w:pPr>
    </w:p>
    <w:p w:rsidR="00973BA9" w:rsidRPr="00DC1F78" w:rsidRDefault="00973BA9" w:rsidP="00973BA9">
      <w:pPr>
        <w:pStyle w:val="Frspaiere"/>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
        <w:ind w:left="567"/>
        <w:jc w:val="center"/>
        <w:rPr>
          <w:rFonts w:ascii="Times New Roman" w:hAnsi="Times New Roman"/>
          <w:b/>
          <w:sz w:val="28"/>
          <w:szCs w:val="28"/>
        </w:rPr>
      </w:pPr>
    </w:p>
    <w:p w:rsidR="00973BA9" w:rsidRPr="00DC1F78" w:rsidRDefault="00973BA9" w:rsidP="00973BA9">
      <w:pPr>
        <w:pStyle w:val="Frspaiere"/>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Vă informăm că în perioada</w:t>
      </w:r>
      <w:r w:rsidRPr="00DC1F78">
        <w:rPr>
          <w:rFonts w:ascii="Times New Roman" w:hAnsi="Times New Roman"/>
          <w:b/>
          <w:sz w:val="26"/>
          <w:szCs w:val="26"/>
        </w:rPr>
        <w:t xml:space="preserve">  </w:t>
      </w:r>
      <w:r w:rsidR="004345C7">
        <w:rPr>
          <w:rFonts w:ascii="Times New Roman" w:hAnsi="Times New Roman"/>
          <w:b/>
          <w:sz w:val="26"/>
          <w:szCs w:val="26"/>
        </w:rPr>
        <w:t>13</w:t>
      </w:r>
      <w:r w:rsidR="00C94DC7">
        <w:rPr>
          <w:rFonts w:ascii="Times New Roman" w:hAnsi="Times New Roman"/>
          <w:b/>
          <w:sz w:val="26"/>
          <w:szCs w:val="26"/>
        </w:rPr>
        <w:t xml:space="preserve"> </w:t>
      </w:r>
      <w:r w:rsidR="00CA6A2D" w:rsidRPr="00DC1F78">
        <w:rPr>
          <w:rFonts w:ascii="Times New Roman" w:hAnsi="Times New Roman"/>
          <w:b/>
          <w:sz w:val="26"/>
          <w:szCs w:val="26"/>
        </w:rPr>
        <w:t xml:space="preserve">– </w:t>
      </w:r>
      <w:r w:rsidR="00C94DC7">
        <w:rPr>
          <w:rFonts w:ascii="Times New Roman" w:hAnsi="Times New Roman"/>
          <w:b/>
          <w:sz w:val="26"/>
          <w:szCs w:val="26"/>
        </w:rPr>
        <w:t>1</w:t>
      </w:r>
      <w:r w:rsidR="004345C7">
        <w:rPr>
          <w:rFonts w:ascii="Times New Roman" w:hAnsi="Times New Roman"/>
          <w:b/>
          <w:sz w:val="26"/>
          <w:szCs w:val="26"/>
        </w:rPr>
        <w:t>9</w:t>
      </w:r>
      <w:r w:rsidRPr="00DC1F78">
        <w:rPr>
          <w:rFonts w:ascii="Times New Roman" w:hAnsi="Times New Roman"/>
          <w:b/>
          <w:sz w:val="26"/>
          <w:szCs w:val="26"/>
        </w:rPr>
        <w:t xml:space="preserve"> </w:t>
      </w:r>
      <w:r w:rsidR="002D088E">
        <w:rPr>
          <w:rFonts w:ascii="Times New Roman" w:hAnsi="Times New Roman"/>
          <w:b/>
          <w:sz w:val="26"/>
          <w:szCs w:val="26"/>
        </w:rPr>
        <w:t>Februarie</w:t>
      </w:r>
      <w:r w:rsidR="00DB6F87" w:rsidRPr="00DC1F78">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w:t>
      </w:r>
      <w:r w:rsidRPr="00DC1F78">
        <w:rPr>
          <w:rFonts w:ascii="Times New Roman" w:hAnsi="Times New Roman"/>
          <w:sz w:val="26"/>
          <w:szCs w:val="26"/>
        </w:rPr>
        <w:t xml:space="preserve"> </w:t>
      </w:r>
      <w:r w:rsidRPr="00DC1F78">
        <w:rPr>
          <w:rFonts w:ascii="Times New Roman" w:hAnsi="Times New Roman"/>
          <w:b/>
          <w:sz w:val="26"/>
          <w:szCs w:val="26"/>
        </w:rPr>
        <w:t>Parc Năvodari, Parc Luceafărul, Parc Florilor, Parc Speranta, Parc Constructorului, Parc Victoriei,</w:t>
      </w:r>
      <w:r w:rsidRPr="00DC1F78">
        <w:rPr>
          <w:rFonts w:ascii="Times New Roman" w:hAnsi="Times New Roman"/>
          <w:sz w:val="26"/>
          <w:szCs w:val="26"/>
        </w:rPr>
        <w:t xml:space="preserve"> </w:t>
      </w:r>
      <w:r w:rsidRPr="00DC1F78">
        <w:rPr>
          <w:rFonts w:ascii="Times New Roman" w:hAnsi="Times New Roman"/>
          <w:b/>
          <w:sz w:val="26"/>
          <w:szCs w:val="26"/>
        </w:rPr>
        <w:t>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lastRenderedPageBreak/>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 xml:space="preserve">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Pr="00DC1F78" w:rsidRDefault="00973BA9" w:rsidP="00973BA9">
      <w:pPr>
        <w:pStyle w:val="Frspaiere"/>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2B2235" w:rsidRDefault="007968BC" w:rsidP="007F4481">
      <w:pPr>
        <w:pStyle w:val="Frspaiere"/>
        <w:jc w:val="both"/>
        <w:rPr>
          <w:rFonts w:ascii="Times New Roman" w:hAnsi="Times New Roman"/>
          <w:sz w:val="26"/>
          <w:szCs w:val="26"/>
        </w:rPr>
      </w:pPr>
      <w:r w:rsidRPr="00DC1F78">
        <w:rPr>
          <w:rFonts w:ascii="Times New Roman" w:hAnsi="Times New Roman"/>
          <w:sz w:val="26"/>
          <w:szCs w:val="26"/>
        </w:rPr>
        <w:tab/>
      </w:r>
      <w:r w:rsidR="002B2235">
        <w:rPr>
          <w:rFonts w:ascii="Times New Roman" w:hAnsi="Times New Roman"/>
          <w:sz w:val="26"/>
          <w:szCs w:val="26"/>
        </w:rPr>
        <w:t xml:space="preserve">În ziua de </w:t>
      </w:r>
      <w:r w:rsidR="004345C7" w:rsidRPr="004345C7">
        <w:rPr>
          <w:rFonts w:ascii="Times New Roman" w:hAnsi="Times New Roman"/>
          <w:b/>
          <w:sz w:val="26"/>
          <w:szCs w:val="26"/>
        </w:rPr>
        <w:t>1</w:t>
      </w:r>
      <w:r w:rsidR="00C94DC7" w:rsidRPr="004345C7">
        <w:rPr>
          <w:rFonts w:ascii="Times New Roman" w:hAnsi="Times New Roman"/>
          <w:b/>
          <w:sz w:val="26"/>
          <w:szCs w:val="26"/>
        </w:rPr>
        <w:t>6</w:t>
      </w:r>
      <w:r w:rsidR="002B2235" w:rsidRPr="00C94DC7">
        <w:rPr>
          <w:rFonts w:ascii="Times New Roman" w:hAnsi="Times New Roman"/>
          <w:b/>
          <w:sz w:val="26"/>
          <w:szCs w:val="26"/>
        </w:rPr>
        <w:t>.</w:t>
      </w:r>
      <w:r w:rsidR="002B2235" w:rsidRPr="009C217C">
        <w:rPr>
          <w:rFonts w:ascii="Times New Roman" w:hAnsi="Times New Roman"/>
          <w:b/>
          <w:sz w:val="26"/>
          <w:szCs w:val="26"/>
        </w:rPr>
        <w:t>0</w:t>
      </w:r>
      <w:r w:rsidR="00C94DC7">
        <w:rPr>
          <w:rFonts w:ascii="Times New Roman" w:hAnsi="Times New Roman"/>
          <w:b/>
          <w:sz w:val="26"/>
          <w:szCs w:val="26"/>
        </w:rPr>
        <w:t>2</w:t>
      </w:r>
      <w:r w:rsidR="002B2235" w:rsidRPr="009C217C">
        <w:rPr>
          <w:rFonts w:ascii="Times New Roman" w:hAnsi="Times New Roman"/>
          <w:b/>
          <w:sz w:val="26"/>
          <w:szCs w:val="26"/>
        </w:rPr>
        <w:t>.2017</w:t>
      </w:r>
      <w:r w:rsidR="00C94DC7">
        <w:rPr>
          <w:rFonts w:ascii="Times New Roman" w:hAnsi="Times New Roman"/>
          <w:b/>
          <w:sz w:val="26"/>
          <w:szCs w:val="26"/>
        </w:rPr>
        <w:t>,</w:t>
      </w:r>
      <w:r w:rsidR="002B2235">
        <w:rPr>
          <w:rFonts w:ascii="Times New Roman" w:hAnsi="Times New Roman"/>
          <w:sz w:val="26"/>
          <w:szCs w:val="26"/>
        </w:rPr>
        <w:t xml:space="preserve"> </w:t>
      </w:r>
      <w:r w:rsidR="00C94DC7">
        <w:rPr>
          <w:rFonts w:ascii="Times New Roman" w:hAnsi="Times New Roman"/>
          <w:sz w:val="26"/>
          <w:szCs w:val="26"/>
        </w:rPr>
        <w:t xml:space="preserve">8 </w:t>
      </w:r>
      <w:r w:rsidR="00FE2F00">
        <w:rPr>
          <w:rFonts w:ascii="Times New Roman" w:hAnsi="Times New Roman"/>
          <w:sz w:val="26"/>
          <w:szCs w:val="26"/>
        </w:rPr>
        <w:t xml:space="preserve">polițiști locali au asigurat măsurile de ordine publică și fluidizare a traficului rutier la Sala Polivalentă, cu ocazia meciului de </w:t>
      </w:r>
      <w:r w:rsidR="004345C7">
        <w:rPr>
          <w:rFonts w:ascii="Times New Roman" w:hAnsi="Times New Roman"/>
          <w:sz w:val="26"/>
          <w:szCs w:val="26"/>
        </w:rPr>
        <w:t>handbal</w:t>
      </w:r>
      <w:r w:rsidR="00FE2F00">
        <w:rPr>
          <w:rFonts w:ascii="Times New Roman" w:hAnsi="Times New Roman"/>
          <w:sz w:val="26"/>
          <w:szCs w:val="26"/>
        </w:rPr>
        <w:t xml:space="preserve"> dinte echipele A</w:t>
      </w:r>
      <w:r w:rsidR="00C94DC7">
        <w:rPr>
          <w:rFonts w:ascii="Times New Roman" w:hAnsi="Times New Roman"/>
          <w:sz w:val="26"/>
          <w:szCs w:val="26"/>
        </w:rPr>
        <w:t>.</w:t>
      </w:r>
      <w:r w:rsidR="004345C7">
        <w:rPr>
          <w:rFonts w:ascii="Times New Roman" w:hAnsi="Times New Roman"/>
          <w:sz w:val="26"/>
          <w:szCs w:val="26"/>
        </w:rPr>
        <w:t>H</w:t>
      </w:r>
      <w:r w:rsidR="00C94DC7">
        <w:rPr>
          <w:rFonts w:ascii="Times New Roman" w:hAnsi="Times New Roman"/>
          <w:sz w:val="26"/>
          <w:szCs w:val="26"/>
        </w:rPr>
        <w:t>.</w:t>
      </w:r>
      <w:r w:rsidR="00FE2F00">
        <w:rPr>
          <w:rFonts w:ascii="Times New Roman" w:hAnsi="Times New Roman"/>
          <w:sz w:val="26"/>
          <w:szCs w:val="26"/>
        </w:rPr>
        <w:t>C</w:t>
      </w:r>
      <w:r w:rsidR="00C94DC7">
        <w:rPr>
          <w:rFonts w:ascii="Times New Roman" w:hAnsi="Times New Roman"/>
          <w:sz w:val="26"/>
          <w:szCs w:val="26"/>
        </w:rPr>
        <w:t>.</w:t>
      </w:r>
      <w:r w:rsidR="00FE2F00">
        <w:rPr>
          <w:rFonts w:ascii="Times New Roman" w:hAnsi="Times New Roman"/>
          <w:sz w:val="26"/>
          <w:szCs w:val="26"/>
        </w:rPr>
        <w:t xml:space="preserve"> Dunărea Călărași </w:t>
      </w:r>
      <w:r w:rsidR="004345C7">
        <w:rPr>
          <w:rFonts w:ascii="Times New Roman" w:hAnsi="Times New Roman"/>
          <w:sz w:val="26"/>
          <w:szCs w:val="26"/>
        </w:rPr>
        <w:t>ș</w:t>
      </w:r>
      <w:r w:rsidR="00FE2F00">
        <w:rPr>
          <w:rFonts w:ascii="Times New Roman" w:hAnsi="Times New Roman"/>
          <w:sz w:val="26"/>
          <w:szCs w:val="26"/>
        </w:rPr>
        <w:t xml:space="preserve">i </w:t>
      </w:r>
      <w:r w:rsidR="004345C7">
        <w:rPr>
          <w:rFonts w:ascii="Times New Roman" w:hAnsi="Times New Roman"/>
          <w:sz w:val="26"/>
          <w:szCs w:val="26"/>
        </w:rPr>
        <w:t>HC Doborogea Sud Constanța</w:t>
      </w:r>
      <w:r w:rsidR="00FE2F00">
        <w:rPr>
          <w:rFonts w:ascii="Times New Roman" w:hAnsi="Times New Roman"/>
          <w:sz w:val="26"/>
          <w:szCs w:val="26"/>
        </w:rPr>
        <w:t xml:space="preserve"> . </w:t>
      </w:r>
      <w:r w:rsidR="002B2235">
        <w:rPr>
          <w:rFonts w:ascii="Times New Roman" w:hAnsi="Times New Roman"/>
          <w:sz w:val="26"/>
          <w:szCs w:val="26"/>
        </w:rPr>
        <w:t xml:space="preserve"> </w:t>
      </w:r>
    </w:p>
    <w:p w:rsidR="007805A3" w:rsidRDefault="00F81991" w:rsidP="002E1CCD">
      <w:pPr>
        <w:pStyle w:val="Frspaiere"/>
        <w:ind w:firstLine="708"/>
        <w:jc w:val="both"/>
        <w:rPr>
          <w:rFonts w:ascii="Times New Roman" w:hAnsi="Times New Roman"/>
          <w:sz w:val="26"/>
          <w:szCs w:val="26"/>
        </w:rPr>
      </w:pPr>
      <w:r>
        <w:rPr>
          <w:rFonts w:ascii="Times New Roman" w:hAnsi="Times New Roman"/>
          <w:sz w:val="26"/>
          <w:szCs w:val="26"/>
        </w:rPr>
        <w:t>Î</w:t>
      </w:r>
      <w:r w:rsidR="00BB428D">
        <w:rPr>
          <w:rFonts w:ascii="Times New Roman" w:hAnsi="Times New Roman"/>
          <w:sz w:val="26"/>
          <w:szCs w:val="26"/>
        </w:rPr>
        <w:t xml:space="preserve">n intervalul </w:t>
      </w:r>
      <w:r w:rsidR="004345C7" w:rsidRPr="004345C7">
        <w:rPr>
          <w:rFonts w:ascii="Times New Roman" w:hAnsi="Times New Roman"/>
          <w:b/>
          <w:sz w:val="26"/>
          <w:szCs w:val="26"/>
        </w:rPr>
        <w:t>13</w:t>
      </w:r>
      <w:r w:rsidR="00BB428D" w:rsidRPr="001E524E">
        <w:rPr>
          <w:rFonts w:ascii="Times New Roman" w:hAnsi="Times New Roman"/>
          <w:b/>
          <w:sz w:val="26"/>
          <w:szCs w:val="26"/>
        </w:rPr>
        <w:t>.0</w:t>
      </w:r>
      <w:r w:rsidR="00B200FD">
        <w:rPr>
          <w:rFonts w:ascii="Times New Roman" w:hAnsi="Times New Roman"/>
          <w:b/>
          <w:sz w:val="26"/>
          <w:szCs w:val="26"/>
        </w:rPr>
        <w:t>2</w:t>
      </w:r>
      <w:r w:rsidR="00BB428D" w:rsidRPr="001E524E">
        <w:rPr>
          <w:rFonts w:ascii="Times New Roman" w:hAnsi="Times New Roman"/>
          <w:b/>
          <w:sz w:val="26"/>
          <w:szCs w:val="26"/>
        </w:rPr>
        <w:t xml:space="preserve">.2017 – </w:t>
      </w:r>
      <w:r w:rsidR="00C94DC7">
        <w:rPr>
          <w:rFonts w:ascii="Times New Roman" w:hAnsi="Times New Roman"/>
          <w:b/>
          <w:sz w:val="26"/>
          <w:szCs w:val="26"/>
        </w:rPr>
        <w:t>1</w:t>
      </w:r>
      <w:r w:rsidR="004345C7">
        <w:rPr>
          <w:rFonts w:ascii="Times New Roman" w:hAnsi="Times New Roman"/>
          <w:b/>
          <w:sz w:val="26"/>
          <w:szCs w:val="26"/>
        </w:rPr>
        <w:t>9</w:t>
      </w:r>
      <w:r w:rsidR="00BB428D" w:rsidRPr="001E524E">
        <w:rPr>
          <w:rFonts w:ascii="Times New Roman" w:hAnsi="Times New Roman"/>
          <w:b/>
          <w:sz w:val="26"/>
          <w:szCs w:val="26"/>
        </w:rPr>
        <w:t>.0</w:t>
      </w:r>
      <w:r w:rsidR="0025749E">
        <w:rPr>
          <w:rFonts w:ascii="Times New Roman" w:hAnsi="Times New Roman"/>
          <w:b/>
          <w:sz w:val="26"/>
          <w:szCs w:val="26"/>
        </w:rPr>
        <w:t>2</w:t>
      </w:r>
      <w:r w:rsidR="00BB428D" w:rsidRPr="001E524E">
        <w:rPr>
          <w:rFonts w:ascii="Times New Roman" w:hAnsi="Times New Roman"/>
          <w:b/>
          <w:sz w:val="26"/>
          <w:szCs w:val="26"/>
        </w:rPr>
        <w:t>.2017</w:t>
      </w:r>
      <w:r w:rsidR="00BB428D">
        <w:rPr>
          <w:rFonts w:ascii="Times New Roman" w:hAnsi="Times New Roman"/>
          <w:sz w:val="26"/>
          <w:szCs w:val="26"/>
        </w:rPr>
        <w:t xml:space="preserve"> polițiștii locali au acționat pentru </w:t>
      </w:r>
      <w:r>
        <w:rPr>
          <w:rFonts w:ascii="Times New Roman" w:hAnsi="Times New Roman"/>
          <w:sz w:val="26"/>
          <w:szCs w:val="26"/>
        </w:rPr>
        <w:t>depi</w:t>
      </w:r>
      <w:r w:rsidR="00B17E30">
        <w:rPr>
          <w:rFonts w:ascii="Times New Roman" w:hAnsi="Times New Roman"/>
          <w:sz w:val="26"/>
          <w:szCs w:val="26"/>
        </w:rPr>
        <w:t xml:space="preserve">starea persoanelor fără adăpost și </w:t>
      </w:r>
      <w:r w:rsidR="00105D26">
        <w:rPr>
          <w:rFonts w:ascii="Times New Roman" w:hAnsi="Times New Roman"/>
          <w:sz w:val="26"/>
          <w:szCs w:val="26"/>
        </w:rPr>
        <w:t>transportarea acestora la locurile special amenajate</w:t>
      </w:r>
      <w:r>
        <w:rPr>
          <w:rFonts w:ascii="Times New Roman" w:hAnsi="Times New Roman"/>
          <w:sz w:val="26"/>
          <w:szCs w:val="26"/>
        </w:rPr>
        <w:t xml:space="preserve"> </w:t>
      </w:r>
      <w:r w:rsidR="00105D26">
        <w:rPr>
          <w:rFonts w:ascii="Times New Roman" w:hAnsi="Times New Roman"/>
          <w:sz w:val="26"/>
          <w:szCs w:val="26"/>
        </w:rPr>
        <w:t>.</w:t>
      </w:r>
      <w:r w:rsidR="007C54AA">
        <w:rPr>
          <w:rFonts w:ascii="Times New Roman" w:hAnsi="Times New Roman"/>
          <w:sz w:val="26"/>
          <w:szCs w:val="26"/>
        </w:rPr>
        <w:t xml:space="preserve"> </w:t>
      </w:r>
    </w:p>
    <w:p w:rsidR="004345C7" w:rsidRDefault="004345C7" w:rsidP="00775EA4">
      <w:pPr>
        <w:pStyle w:val="Frspaiere"/>
        <w:ind w:firstLine="708"/>
        <w:jc w:val="both"/>
        <w:rPr>
          <w:rFonts w:ascii="Times New Roman" w:hAnsi="Times New Roman"/>
          <w:sz w:val="26"/>
          <w:szCs w:val="26"/>
        </w:rPr>
      </w:pPr>
    </w:p>
    <w:p w:rsidR="002E1CCD" w:rsidRDefault="002E1CCD" w:rsidP="00775EA4">
      <w:pPr>
        <w:pStyle w:val="Frspaiere"/>
        <w:ind w:firstLine="708"/>
        <w:jc w:val="both"/>
        <w:rPr>
          <w:rFonts w:ascii="Times New Roman" w:hAnsi="Times New Roman"/>
          <w:sz w:val="26"/>
          <w:szCs w:val="26"/>
        </w:rPr>
      </w:pPr>
      <w:bookmarkStart w:id="0" w:name="_GoBack"/>
      <w:bookmarkEnd w:id="0"/>
    </w:p>
    <w:p w:rsidR="004345C7" w:rsidRDefault="004345C7" w:rsidP="00775EA4">
      <w:pPr>
        <w:pStyle w:val="Frspaiere"/>
        <w:ind w:firstLine="708"/>
        <w:jc w:val="both"/>
        <w:rPr>
          <w:rFonts w:ascii="Times New Roman" w:hAnsi="Times New Roman"/>
          <w:sz w:val="26"/>
          <w:szCs w:val="26"/>
        </w:rPr>
      </w:pPr>
    </w:p>
    <w:p w:rsidR="004345C7" w:rsidRDefault="004345C7" w:rsidP="00775EA4">
      <w:pPr>
        <w:pStyle w:val="Frspaiere"/>
        <w:ind w:firstLine="708"/>
        <w:jc w:val="both"/>
        <w:rPr>
          <w:rFonts w:ascii="Times New Roman" w:hAnsi="Times New Roman"/>
          <w:sz w:val="26"/>
          <w:szCs w:val="26"/>
        </w:rPr>
      </w:pPr>
    </w:p>
    <w:p w:rsidR="00EC2057" w:rsidRDefault="001E524E" w:rsidP="00775EA4">
      <w:pPr>
        <w:pStyle w:val="Frspaiere"/>
        <w:ind w:firstLine="708"/>
        <w:jc w:val="both"/>
        <w:rPr>
          <w:rFonts w:ascii="Times New Roman" w:hAnsi="Times New Roman"/>
          <w:sz w:val="26"/>
          <w:szCs w:val="26"/>
        </w:rPr>
      </w:pPr>
      <w:r>
        <w:rPr>
          <w:rFonts w:ascii="Times New Roman" w:hAnsi="Times New Roman"/>
          <w:sz w:val="26"/>
          <w:szCs w:val="26"/>
        </w:rPr>
        <w:lastRenderedPageBreak/>
        <w:t xml:space="preserve">În </w:t>
      </w:r>
      <w:r w:rsidR="00EC2057">
        <w:rPr>
          <w:rFonts w:ascii="Times New Roman" w:hAnsi="Times New Roman"/>
          <w:sz w:val="26"/>
          <w:szCs w:val="26"/>
        </w:rPr>
        <w:t xml:space="preserve">această perioadă s-a cooperat și cu patrulele I.P.J. Călărași pe raza municipiului, pentru contracararea fenomenului de furturi din autoturisme și depistarea persoanelor ce se pretează la astfel de fapte . </w:t>
      </w:r>
    </w:p>
    <w:p w:rsidR="00973BA9" w:rsidRPr="00DC1F78" w:rsidRDefault="00973BA9" w:rsidP="00775EA4">
      <w:pPr>
        <w:pStyle w:val="Frspaiere"/>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a Direcției Poliția Locală Călărași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7805A3" w:rsidRDefault="007805A3"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7805A3" w:rsidRPr="00DC1F78" w:rsidRDefault="007805A3" w:rsidP="0083675B">
      <w:pPr>
        <w:spacing w:after="0" w:line="240" w:lineRule="auto"/>
        <w:ind w:firstLine="567"/>
        <w:contextualSpacing/>
        <w:jc w:val="both"/>
        <w:rPr>
          <w:rFonts w:ascii="Times New Roman" w:hAnsi="Times New Roman"/>
          <w:sz w:val="26"/>
          <w:szCs w:val="26"/>
        </w:rPr>
      </w:pPr>
    </w:p>
    <w:p w:rsidR="00973BA9" w:rsidRPr="00DC1F78" w:rsidRDefault="00973BA9" w:rsidP="008B7DAA">
      <w:pPr>
        <w:spacing w:after="0" w:line="240" w:lineRule="auto"/>
        <w:ind w:firstLine="567"/>
        <w:contextualSpacing/>
        <w:jc w:val="center"/>
        <w:rPr>
          <w:rFonts w:ascii="Times New Roman" w:hAnsi="Times New Roman"/>
          <w:b/>
          <w:sz w:val="26"/>
          <w:szCs w:val="26"/>
        </w:rPr>
      </w:pPr>
      <w:r w:rsidRPr="00DC1F78">
        <w:rPr>
          <w:rFonts w:ascii="Times New Roman" w:hAnsi="Times New Roman"/>
          <w:b/>
          <w:sz w:val="26"/>
          <w:szCs w:val="26"/>
        </w:rPr>
        <w:t>DIRECTOR  EXECUTIV</w:t>
      </w:r>
      <w:r w:rsidR="008B7DAA" w:rsidRPr="00DC1F78">
        <w:rPr>
          <w:rFonts w:ascii="Times New Roman" w:hAnsi="Times New Roman"/>
          <w:b/>
          <w:sz w:val="26"/>
          <w:szCs w:val="26"/>
        </w:rPr>
        <w:t xml:space="preserve"> ADJUNCT</w:t>
      </w:r>
    </w:p>
    <w:p w:rsidR="00973BA9" w:rsidRPr="00DC1F78" w:rsidRDefault="00973BA9" w:rsidP="008B7DAA">
      <w:pPr>
        <w:pStyle w:val="Frspaiere"/>
        <w:ind w:left="567"/>
        <w:contextualSpacing/>
        <w:jc w:val="center"/>
        <w:rPr>
          <w:rFonts w:ascii="Times New Roman" w:hAnsi="Times New Roman"/>
          <w:sz w:val="26"/>
          <w:szCs w:val="26"/>
        </w:rPr>
      </w:pPr>
    </w:p>
    <w:p w:rsidR="005E1337" w:rsidRPr="00DC1F78" w:rsidRDefault="008B7DAA" w:rsidP="008B7DAA">
      <w:pPr>
        <w:pStyle w:val="Frspaiere"/>
        <w:ind w:left="567"/>
        <w:contextualSpacing/>
        <w:jc w:val="center"/>
        <w:rPr>
          <w:rFonts w:ascii="Times New Roman" w:hAnsi="Times New Roman"/>
        </w:rPr>
      </w:pPr>
      <w:r w:rsidRPr="00DC1F78">
        <w:rPr>
          <w:rFonts w:ascii="Times New Roman" w:hAnsi="Times New Roman"/>
          <w:sz w:val="26"/>
          <w:szCs w:val="26"/>
        </w:rPr>
        <w:t>Vrînceanu Gabriel</w:t>
      </w:r>
    </w:p>
    <w:sectPr w:rsidR="005E1337" w:rsidRPr="00DC1F78" w:rsidSect="00DC1F78">
      <w:headerReference w:type="even" r:id="rId6"/>
      <w:headerReference w:type="default" r:id="rId7"/>
      <w:footerReference w:type="even" r:id="rId8"/>
      <w:footerReference w:type="default" r:id="rId9"/>
      <w:headerReference w:type="first" r:id="rId10"/>
      <w:footerReference w:type="first" r:id="rId11"/>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774" w:rsidRDefault="009E3774" w:rsidP="001D2382">
      <w:pPr>
        <w:spacing w:after="0" w:line="240" w:lineRule="auto"/>
      </w:pPr>
      <w:r>
        <w:separator/>
      </w:r>
    </w:p>
  </w:endnote>
  <w:endnote w:type="continuationSeparator" w:id="0">
    <w:p w:rsidR="009E3774" w:rsidRDefault="009E3774"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774" w:rsidRDefault="009E3774" w:rsidP="001D2382">
      <w:pPr>
        <w:spacing w:after="0" w:line="240" w:lineRule="auto"/>
      </w:pPr>
      <w:r>
        <w:separator/>
      </w:r>
    </w:p>
  </w:footnote>
  <w:footnote w:type="continuationSeparator" w:id="0">
    <w:p w:rsidR="009E3774" w:rsidRDefault="009E3774"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E3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E3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E3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55992"/>
    <w:rsid w:val="000C70FC"/>
    <w:rsid w:val="000E25E5"/>
    <w:rsid w:val="00105D26"/>
    <w:rsid w:val="001418C7"/>
    <w:rsid w:val="001D2382"/>
    <w:rsid w:val="001E524E"/>
    <w:rsid w:val="001F1DC7"/>
    <w:rsid w:val="001F751E"/>
    <w:rsid w:val="00203784"/>
    <w:rsid w:val="0021201B"/>
    <w:rsid w:val="00217D78"/>
    <w:rsid w:val="002512B7"/>
    <w:rsid w:val="0025287A"/>
    <w:rsid w:val="002537ED"/>
    <w:rsid w:val="0025749E"/>
    <w:rsid w:val="002840C0"/>
    <w:rsid w:val="0029398C"/>
    <w:rsid w:val="002B2235"/>
    <w:rsid w:val="002D088E"/>
    <w:rsid w:val="002E1CCD"/>
    <w:rsid w:val="002E4B88"/>
    <w:rsid w:val="00320E5E"/>
    <w:rsid w:val="003238C2"/>
    <w:rsid w:val="003564CF"/>
    <w:rsid w:val="00361546"/>
    <w:rsid w:val="00361FF0"/>
    <w:rsid w:val="003751B8"/>
    <w:rsid w:val="00377D01"/>
    <w:rsid w:val="0038336E"/>
    <w:rsid w:val="00395A12"/>
    <w:rsid w:val="00397800"/>
    <w:rsid w:val="003B319A"/>
    <w:rsid w:val="003F073C"/>
    <w:rsid w:val="003F3440"/>
    <w:rsid w:val="0041686D"/>
    <w:rsid w:val="004345C7"/>
    <w:rsid w:val="004C1F07"/>
    <w:rsid w:val="004C4F07"/>
    <w:rsid w:val="004D3D7D"/>
    <w:rsid w:val="004E5E72"/>
    <w:rsid w:val="0051537C"/>
    <w:rsid w:val="0056067B"/>
    <w:rsid w:val="00582994"/>
    <w:rsid w:val="005B53F4"/>
    <w:rsid w:val="005D5A7D"/>
    <w:rsid w:val="005E1337"/>
    <w:rsid w:val="005F7B8B"/>
    <w:rsid w:val="00634CF5"/>
    <w:rsid w:val="00660983"/>
    <w:rsid w:val="00670A6C"/>
    <w:rsid w:val="00692360"/>
    <w:rsid w:val="0069764B"/>
    <w:rsid w:val="006A3145"/>
    <w:rsid w:val="006D2943"/>
    <w:rsid w:val="006F65DC"/>
    <w:rsid w:val="00705C98"/>
    <w:rsid w:val="00716EBB"/>
    <w:rsid w:val="007236C8"/>
    <w:rsid w:val="00741D4C"/>
    <w:rsid w:val="0075458E"/>
    <w:rsid w:val="00775EA4"/>
    <w:rsid w:val="007805A3"/>
    <w:rsid w:val="007968BC"/>
    <w:rsid w:val="007A220D"/>
    <w:rsid w:val="007A4695"/>
    <w:rsid w:val="007C54AA"/>
    <w:rsid w:val="007D1030"/>
    <w:rsid w:val="007E4006"/>
    <w:rsid w:val="007F4481"/>
    <w:rsid w:val="007F6044"/>
    <w:rsid w:val="007F6152"/>
    <w:rsid w:val="00811141"/>
    <w:rsid w:val="00814862"/>
    <w:rsid w:val="008159E6"/>
    <w:rsid w:val="00834D95"/>
    <w:rsid w:val="0083675B"/>
    <w:rsid w:val="008601DF"/>
    <w:rsid w:val="008925FD"/>
    <w:rsid w:val="00897E52"/>
    <w:rsid w:val="008A46D4"/>
    <w:rsid w:val="008B7DAA"/>
    <w:rsid w:val="008F02D7"/>
    <w:rsid w:val="008F06EC"/>
    <w:rsid w:val="009020BC"/>
    <w:rsid w:val="009213CF"/>
    <w:rsid w:val="00941C47"/>
    <w:rsid w:val="00973BA9"/>
    <w:rsid w:val="00990B71"/>
    <w:rsid w:val="0099590C"/>
    <w:rsid w:val="009B3512"/>
    <w:rsid w:val="009C050F"/>
    <w:rsid w:val="009C217C"/>
    <w:rsid w:val="009C41F6"/>
    <w:rsid w:val="009C5025"/>
    <w:rsid w:val="009D4ECF"/>
    <w:rsid w:val="009E0C4E"/>
    <w:rsid w:val="009E3774"/>
    <w:rsid w:val="009F49B2"/>
    <w:rsid w:val="00A02272"/>
    <w:rsid w:val="00A1705A"/>
    <w:rsid w:val="00A22BA1"/>
    <w:rsid w:val="00A35CDC"/>
    <w:rsid w:val="00A97BFA"/>
    <w:rsid w:val="00B17E30"/>
    <w:rsid w:val="00B200FD"/>
    <w:rsid w:val="00B46B7C"/>
    <w:rsid w:val="00B823ED"/>
    <w:rsid w:val="00B83D4B"/>
    <w:rsid w:val="00B86E85"/>
    <w:rsid w:val="00BB428D"/>
    <w:rsid w:val="00BC74D9"/>
    <w:rsid w:val="00BC7BBC"/>
    <w:rsid w:val="00BD371E"/>
    <w:rsid w:val="00BD56BE"/>
    <w:rsid w:val="00C10F77"/>
    <w:rsid w:val="00C22E58"/>
    <w:rsid w:val="00C461E6"/>
    <w:rsid w:val="00C94DC7"/>
    <w:rsid w:val="00CA6A2D"/>
    <w:rsid w:val="00CC6760"/>
    <w:rsid w:val="00CE34BA"/>
    <w:rsid w:val="00CE4970"/>
    <w:rsid w:val="00D06CCE"/>
    <w:rsid w:val="00D43CB3"/>
    <w:rsid w:val="00D52D66"/>
    <w:rsid w:val="00D836A0"/>
    <w:rsid w:val="00DB6F87"/>
    <w:rsid w:val="00DC1F78"/>
    <w:rsid w:val="00DC632C"/>
    <w:rsid w:val="00DD36B7"/>
    <w:rsid w:val="00E07738"/>
    <w:rsid w:val="00E11428"/>
    <w:rsid w:val="00E42E28"/>
    <w:rsid w:val="00E672C5"/>
    <w:rsid w:val="00E800E9"/>
    <w:rsid w:val="00E8065F"/>
    <w:rsid w:val="00E818B5"/>
    <w:rsid w:val="00E850E2"/>
    <w:rsid w:val="00EA2BF8"/>
    <w:rsid w:val="00EC2057"/>
    <w:rsid w:val="00EC5DA9"/>
    <w:rsid w:val="00EC6152"/>
    <w:rsid w:val="00ED2911"/>
    <w:rsid w:val="00F4749A"/>
    <w:rsid w:val="00F54DF4"/>
    <w:rsid w:val="00F81769"/>
    <w:rsid w:val="00F81991"/>
    <w:rsid w:val="00FC3773"/>
    <w:rsid w:val="00FE053C"/>
    <w:rsid w:val="00FE2F00"/>
    <w:rsid w:val="00FE6324"/>
    <w:rsid w:val="00FF2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2016-12-19T07:30:00Z</cp:lastPrinted>
  <dcterms:created xsi:type="dcterms:W3CDTF">2017-02-17T07:28:00Z</dcterms:created>
  <dcterms:modified xsi:type="dcterms:W3CDTF">2017-02-19T12:17:00Z</dcterms:modified>
</cp:coreProperties>
</file>