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D1D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1D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D1D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060474A2" w:rsidR="00752C8F" w:rsidRPr="002D1D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8A0B34">
        <w:rPr>
          <w:rFonts w:ascii="Times New Roman" w:hAnsi="Times New Roman"/>
          <w:b/>
          <w:sz w:val="24"/>
          <w:szCs w:val="24"/>
        </w:rPr>
        <w:t>192</w:t>
      </w:r>
      <w:r w:rsidR="008107B7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din </w:t>
      </w:r>
      <w:r w:rsidR="008A0B34">
        <w:rPr>
          <w:rFonts w:ascii="Times New Roman" w:hAnsi="Times New Roman"/>
          <w:b/>
          <w:sz w:val="24"/>
          <w:szCs w:val="24"/>
        </w:rPr>
        <w:t>04.02.</w:t>
      </w:r>
      <w:r w:rsidR="00C81E66" w:rsidRPr="002D1D0E">
        <w:rPr>
          <w:rFonts w:ascii="Times New Roman" w:hAnsi="Times New Roman"/>
          <w:b/>
          <w:sz w:val="24"/>
          <w:szCs w:val="24"/>
        </w:rPr>
        <w:t>202</w:t>
      </w:r>
      <w:r w:rsidR="00606108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2D1D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D1D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48F62719" w:rsidR="00752C8F" w:rsidRPr="002D1D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Vă inform</w:t>
      </w:r>
      <w:r w:rsidR="005341C6" w:rsidRPr="002D1D0E">
        <w:rPr>
          <w:rFonts w:ascii="Times New Roman" w:hAnsi="Times New Roman"/>
          <w:sz w:val="24"/>
          <w:szCs w:val="24"/>
        </w:rPr>
        <w:t>ez</w:t>
      </w:r>
      <w:r w:rsidRPr="002D1D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D1D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2D372E">
        <w:rPr>
          <w:rFonts w:ascii="Times New Roman" w:hAnsi="Times New Roman"/>
          <w:b/>
          <w:sz w:val="24"/>
          <w:szCs w:val="24"/>
        </w:rPr>
        <w:t>1</w:t>
      </w:r>
      <w:r w:rsidR="008A0B34">
        <w:rPr>
          <w:rFonts w:ascii="Times New Roman" w:hAnsi="Times New Roman"/>
          <w:b/>
          <w:sz w:val="24"/>
          <w:szCs w:val="24"/>
        </w:rPr>
        <w:t>9</w:t>
      </w:r>
      <w:r w:rsidR="00606108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8A0B34">
        <w:rPr>
          <w:rFonts w:ascii="Times New Roman" w:hAnsi="Times New Roman"/>
          <w:b/>
          <w:sz w:val="24"/>
          <w:szCs w:val="24"/>
        </w:rPr>
        <w:t>25</w:t>
      </w:r>
      <w:r w:rsidR="00E8123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606108">
        <w:rPr>
          <w:rFonts w:ascii="Times New Roman" w:hAnsi="Times New Roman"/>
          <w:b/>
          <w:sz w:val="24"/>
          <w:szCs w:val="24"/>
        </w:rPr>
        <w:t>Ianuarie</w:t>
      </w:r>
      <w:bookmarkEnd w:id="0"/>
      <w:r w:rsidR="00C726E8" w:rsidRPr="002D1D0E">
        <w:rPr>
          <w:rFonts w:ascii="Times New Roman" w:hAnsi="Times New Roman"/>
          <w:b/>
          <w:sz w:val="24"/>
          <w:szCs w:val="24"/>
        </w:rPr>
        <w:t xml:space="preserve"> 202</w:t>
      </w:r>
      <w:r w:rsidR="00606108">
        <w:rPr>
          <w:rFonts w:ascii="Times New Roman" w:hAnsi="Times New Roman"/>
          <w:b/>
          <w:sz w:val="24"/>
          <w:szCs w:val="24"/>
        </w:rPr>
        <w:t>6</w:t>
      </w:r>
      <w:r w:rsidR="00752C8F" w:rsidRPr="002D1D0E">
        <w:rPr>
          <w:rFonts w:ascii="Times New Roman" w:hAnsi="Times New Roman"/>
          <w:b/>
          <w:sz w:val="24"/>
          <w:szCs w:val="24"/>
        </w:rPr>
        <w:t>,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poli</w:t>
      </w:r>
      <w:r w:rsidR="005341C6" w:rsidRPr="002D1D0E">
        <w:rPr>
          <w:rFonts w:ascii="Times New Roman" w:hAnsi="Times New Roman"/>
          <w:sz w:val="24"/>
          <w:szCs w:val="24"/>
        </w:rPr>
        <w:t>ț</w:t>
      </w:r>
      <w:r w:rsidR="00752C8F" w:rsidRPr="002D1D0E">
        <w:rPr>
          <w:rFonts w:ascii="Times New Roman" w:hAnsi="Times New Roman"/>
          <w:sz w:val="24"/>
          <w:szCs w:val="24"/>
        </w:rPr>
        <w:t>i</w:t>
      </w:r>
      <w:r w:rsidR="005341C6" w:rsidRPr="002D1D0E">
        <w:rPr>
          <w:rFonts w:ascii="Times New Roman" w:hAnsi="Times New Roman"/>
          <w:sz w:val="24"/>
          <w:szCs w:val="24"/>
        </w:rPr>
        <w:t>ș</w:t>
      </w:r>
      <w:r w:rsidR="00752C8F" w:rsidRPr="002D1D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2D1D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2D1D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2D1D0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2D1D0E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2D1D0E">
        <w:rPr>
          <w:rFonts w:ascii="Times New Roman" w:hAnsi="Times New Roman"/>
          <w:b/>
          <w:sz w:val="24"/>
          <w:szCs w:val="24"/>
        </w:rPr>
        <w:t>Călărași</w:t>
      </w:r>
      <w:r w:rsidR="00752C8F" w:rsidRPr="002D1D0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0A947FDE" w:rsidR="00752C8F" w:rsidRPr="002D1D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În perioada </w:t>
      </w:r>
      <w:r w:rsidR="002D372E">
        <w:rPr>
          <w:rFonts w:ascii="Times New Roman" w:hAnsi="Times New Roman"/>
          <w:b/>
          <w:sz w:val="24"/>
          <w:szCs w:val="24"/>
        </w:rPr>
        <w:t>1</w:t>
      </w:r>
      <w:r w:rsidR="00AA3C77">
        <w:rPr>
          <w:rFonts w:ascii="Times New Roman" w:hAnsi="Times New Roman"/>
          <w:b/>
          <w:sz w:val="24"/>
          <w:szCs w:val="24"/>
        </w:rPr>
        <w:t>9</w:t>
      </w:r>
      <w:r w:rsidR="00AF1919">
        <w:rPr>
          <w:rFonts w:ascii="Times New Roman" w:hAnsi="Times New Roman"/>
          <w:b/>
          <w:sz w:val="24"/>
          <w:szCs w:val="24"/>
        </w:rPr>
        <w:t xml:space="preserve"> </w:t>
      </w:r>
      <w:r w:rsidR="00AF1919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AA3C77">
        <w:rPr>
          <w:rFonts w:ascii="Times New Roman" w:hAnsi="Times New Roman"/>
          <w:b/>
          <w:sz w:val="24"/>
          <w:szCs w:val="24"/>
        </w:rPr>
        <w:t>25</w:t>
      </w:r>
      <w:r w:rsidR="00AF19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AF1919">
        <w:rPr>
          <w:rFonts w:ascii="Times New Roman" w:hAnsi="Times New Roman"/>
          <w:b/>
          <w:sz w:val="24"/>
          <w:szCs w:val="24"/>
        </w:rPr>
        <w:t>Ianuarie</w:t>
      </w:r>
      <w:r w:rsidR="00AF1919" w:rsidRPr="002D1D0E">
        <w:rPr>
          <w:rFonts w:ascii="Times New Roman" w:hAnsi="Times New Roman"/>
          <w:b/>
          <w:sz w:val="24"/>
          <w:szCs w:val="24"/>
        </w:rPr>
        <w:t xml:space="preserve"> 202</w:t>
      </w:r>
      <w:r w:rsidR="00AF1919">
        <w:rPr>
          <w:rFonts w:ascii="Times New Roman" w:hAnsi="Times New Roman"/>
          <w:b/>
          <w:sz w:val="24"/>
          <w:szCs w:val="24"/>
        </w:rPr>
        <w:t xml:space="preserve">6 </w:t>
      </w:r>
      <w:r w:rsidR="004F3E9A"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D1D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2D1D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acționat</w:t>
      </w:r>
      <w:r w:rsidR="00A2456A" w:rsidRPr="002D1D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D1D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D1D0E">
        <w:rPr>
          <w:rFonts w:ascii="Times New Roman" w:hAnsi="Times New Roman"/>
          <w:sz w:val="24"/>
          <w:szCs w:val="24"/>
        </w:rPr>
        <w:t>;</w:t>
      </w:r>
      <w:r w:rsidRPr="002D1D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D1D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</w:t>
      </w:r>
      <w:r w:rsidR="00A2456A" w:rsidRPr="002D1D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D1D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D1D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D1D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D1D0E">
        <w:rPr>
          <w:rFonts w:ascii="Times New Roman" w:hAnsi="Times New Roman"/>
          <w:sz w:val="24"/>
          <w:szCs w:val="24"/>
        </w:rPr>
        <w:t xml:space="preserve"> </w:t>
      </w:r>
      <w:r w:rsidR="00A2456A" w:rsidRPr="002D1D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D1D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D1D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D1D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2D1D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D1D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D1D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D1D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D1D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D1D0E">
        <w:rPr>
          <w:rFonts w:ascii="Times New Roman" w:hAnsi="Times New Roman"/>
          <w:sz w:val="24"/>
          <w:szCs w:val="24"/>
        </w:rPr>
        <w:t xml:space="preserve"> </w:t>
      </w:r>
      <w:r w:rsidR="00863982" w:rsidRPr="002D1D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D1D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2D1D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desfășurat </w:t>
      </w:r>
      <w:r w:rsidRPr="002D1D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D1D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</w:t>
      </w:r>
      <w:proofErr w:type="spellStart"/>
      <w:r w:rsidRPr="002D1D0E">
        <w:rPr>
          <w:rFonts w:ascii="Times New Roman" w:hAnsi="Times New Roman"/>
          <w:sz w:val="24"/>
          <w:szCs w:val="24"/>
        </w:rPr>
        <w:t>mopede</w:t>
      </w:r>
      <w:proofErr w:type="spellEnd"/>
      <w:r w:rsidRPr="002D1D0E">
        <w:rPr>
          <w:rFonts w:ascii="Times New Roman" w:hAnsi="Times New Roman"/>
          <w:sz w:val="24"/>
          <w:szCs w:val="24"/>
        </w:rPr>
        <w:t xml:space="preserve"> sau trotinete electrice;</w:t>
      </w:r>
    </w:p>
    <w:p w14:paraId="5860C9B6" w14:textId="692D058F" w:rsidR="002D1D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</w:t>
      </w:r>
      <w:r>
        <w:rPr>
          <w:rFonts w:ascii="Times New Roman" w:hAnsi="Times New Roman"/>
          <w:sz w:val="24"/>
          <w:szCs w:val="24"/>
        </w:rPr>
        <w:t>ă</w:t>
      </w:r>
      <w:r w:rsidRPr="002D1D0E">
        <w:rPr>
          <w:rFonts w:ascii="Times New Roman" w:hAnsi="Times New Roman"/>
          <w:sz w:val="24"/>
          <w:szCs w:val="24"/>
        </w:rPr>
        <w:t xml:space="preserve"> rigorile impuse prin actul normativ.</w:t>
      </w:r>
    </w:p>
    <w:p w14:paraId="1CE090F7" w14:textId="77777777" w:rsidR="00053D77" w:rsidRPr="002D1D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422861C4" w:rsidR="00752C8F" w:rsidRPr="002D1D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În perioada</w:t>
      </w:r>
      <w:r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2D372E">
        <w:rPr>
          <w:rFonts w:ascii="Times New Roman" w:hAnsi="Times New Roman"/>
          <w:b/>
          <w:sz w:val="24"/>
          <w:szCs w:val="24"/>
        </w:rPr>
        <w:t>1</w:t>
      </w:r>
      <w:r w:rsidR="00AA3C77">
        <w:rPr>
          <w:rFonts w:ascii="Times New Roman" w:hAnsi="Times New Roman"/>
          <w:b/>
          <w:sz w:val="24"/>
          <w:szCs w:val="24"/>
        </w:rPr>
        <w:t>9</w:t>
      </w:r>
      <w:r w:rsidR="00AF1919">
        <w:rPr>
          <w:rFonts w:ascii="Times New Roman" w:hAnsi="Times New Roman"/>
          <w:b/>
          <w:sz w:val="24"/>
          <w:szCs w:val="24"/>
        </w:rPr>
        <w:t xml:space="preserve"> </w:t>
      </w:r>
      <w:r w:rsidR="00AF1919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AA3C77">
        <w:rPr>
          <w:rFonts w:ascii="Times New Roman" w:hAnsi="Times New Roman"/>
          <w:b/>
          <w:sz w:val="24"/>
          <w:szCs w:val="24"/>
        </w:rPr>
        <w:t>25</w:t>
      </w:r>
      <w:r w:rsidR="00AF19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AF1919">
        <w:rPr>
          <w:rFonts w:ascii="Times New Roman" w:hAnsi="Times New Roman"/>
          <w:b/>
          <w:sz w:val="24"/>
          <w:szCs w:val="24"/>
        </w:rPr>
        <w:t>Ianuarie</w:t>
      </w:r>
      <w:r w:rsidR="00AF1919" w:rsidRPr="002D1D0E">
        <w:rPr>
          <w:rFonts w:ascii="Times New Roman" w:hAnsi="Times New Roman"/>
          <w:b/>
          <w:sz w:val="24"/>
          <w:szCs w:val="24"/>
        </w:rPr>
        <w:t xml:space="preserve"> 202</w:t>
      </w:r>
      <w:r w:rsidR="00AF1919">
        <w:rPr>
          <w:rFonts w:ascii="Times New Roman" w:hAnsi="Times New Roman"/>
          <w:b/>
          <w:sz w:val="24"/>
          <w:szCs w:val="24"/>
        </w:rPr>
        <w:t xml:space="preserve">6 </w:t>
      </w:r>
      <w:r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D1D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2D1D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AA3C77">
        <w:rPr>
          <w:rFonts w:ascii="Times New Roman" w:hAnsi="Times New Roman"/>
          <w:b/>
          <w:bCs/>
          <w:i/>
          <w:sz w:val="24"/>
          <w:szCs w:val="24"/>
        </w:rPr>
        <w:t>51</w:t>
      </w:r>
      <w:r w:rsidR="00F32250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Pr="002D1D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AA3C77">
        <w:rPr>
          <w:rFonts w:ascii="Times New Roman" w:hAnsi="Times New Roman"/>
          <w:b/>
          <w:bCs/>
          <w:i/>
          <w:sz w:val="24"/>
          <w:szCs w:val="24"/>
        </w:rPr>
        <w:t>46</w:t>
      </w:r>
      <w:r w:rsidR="007E0B11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AA3C77">
        <w:rPr>
          <w:rFonts w:ascii="Times New Roman" w:hAnsi="Times New Roman"/>
          <w:b/>
          <w:bCs/>
          <w:i/>
          <w:sz w:val="24"/>
          <w:szCs w:val="24"/>
        </w:rPr>
        <w:t>6</w:t>
      </w:r>
      <w:r w:rsidR="00F54076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D1D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8706D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B97380">
        <w:rPr>
          <w:rFonts w:ascii="Times New Roman" w:hAnsi="Times New Roman"/>
          <w:b/>
          <w:i/>
          <w:sz w:val="24"/>
          <w:szCs w:val="24"/>
        </w:rPr>
        <w:t>2</w:t>
      </w:r>
      <w:r w:rsidR="00AA3C77">
        <w:rPr>
          <w:rFonts w:ascii="Times New Roman" w:hAnsi="Times New Roman"/>
          <w:b/>
          <w:i/>
          <w:sz w:val="24"/>
          <w:szCs w:val="24"/>
        </w:rPr>
        <w:t>8</w:t>
      </w:r>
      <w:r w:rsidR="00D1784B" w:rsidRPr="002D1D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au întocmit </w:t>
      </w:r>
      <w:r w:rsidR="00AA3C77">
        <w:rPr>
          <w:rFonts w:ascii="Times New Roman" w:hAnsi="Times New Roman"/>
          <w:b/>
          <w:bCs/>
          <w:i/>
          <w:sz w:val="24"/>
          <w:szCs w:val="24"/>
        </w:rPr>
        <w:t>3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929D1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au soluționat </w:t>
      </w:r>
      <w:r w:rsidR="005A268B">
        <w:rPr>
          <w:rFonts w:ascii="Times New Roman" w:hAnsi="Times New Roman"/>
          <w:b/>
          <w:bCs/>
          <w:i/>
          <w:sz w:val="24"/>
          <w:szCs w:val="24"/>
        </w:rPr>
        <w:t>1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5A268B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5A268B">
        <w:rPr>
          <w:rFonts w:ascii="Times New Roman" w:hAnsi="Times New Roman"/>
          <w:b/>
          <w:bCs/>
          <w:i/>
          <w:sz w:val="24"/>
          <w:szCs w:val="24"/>
        </w:rPr>
        <w:t>ă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a căr</w:t>
      </w:r>
      <w:r w:rsidR="005A268B">
        <w:rPr>
          <w:rFonts w:ascii="Times New Roman" w:hAnsi="Times New Roman"/>
          <w:i/>
          <w:sz w:val="24"/>
          <w:szCs w:val="24"/>
        </w:rPr>
        <w:t>ei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competență materială de soluționare intr</w:t>
      </w:r>
      <w:r w:rsidR="00A73929" w:rsidRPr="002D1D0E">
        <w:rPr>
          <w:rFonts w:ascii="Times New Roman" w:hAnsi="Times New Roman"/>
          <w:i/>
          <w:sz w:val="24"/>
          <w:szCs w:val="24"/>
        </w:rPr>
        <w:t>ă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în sfera de competență a Direcției</w:t>
      </w:r>
      <w:r w:rsidR="00543303" w:rsidRPr="002D1D0E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1414B4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au verificat 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12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D1D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D1D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403BE8" w:rsidRPr="008A0B34">
        <w:rPr>
          <w:rFonts w:ascii="Times New Roman" w:hAnsi="Times New Roman"/>
          <w:i/>
          <w:sz w:val="24"/>
          <w:szCs w:val="24"/>
        </w:rPr>
        <w:t>;</w:t>
      </w:r>
      <w:r w:rsidR="00B97380">
        <w:rPr>
          <w:rFonts w:ascii="Times New Roman" w:hAnsi="Times New Roman"/>
          <w:i/>
          <w:sz w:val="24"/>
          <w:szCs w:val="24"/>
        </w:rPr>
        <w:t xml:space="preserve"> </w:t>
      </w:r>
      <w:r w:rsidR="005A268B">
        <w:rPr>
          <w:rFonts w:ascii="Times New Roman" w:hAnsi="Times New Roman"/>
          <w:i/>
          <w:sz w:val="24"/>
          <w:szCs w:val="24"/>
        </w:rPr>
        <w:t xml:space="preserve">au depistat </w:t>
      </w:r>
      <w:r w:rsidR="005A268B" w:rsidRPr="005A268B">
        <w:rPr>
          <w:rFonts w:ascii="Times New Roman" w:hAnsi="Times New Roman"/>
          <w:b/>
          <w:bCs/>
          <w:i/>
          <w:sz w:val="24"/>
          <w:szCs w:val="24"/>
        </w:rPr>
        <w:t>2 autovehicule</w:t>
      </w:r>
      <w:r w:rsidR="005A268B">
        <w:rPr>
          <w:rFonts w:ascii="Times New Roman" w:hAnsi="Times New Roman"/>
          <w:i/>
          <w:sz w:val="24"/>
          <w:szCs w:val="24"/>
        </w:rPr>
        <w:t xml:space="preserve"> care intră sub incidența </w:t>
      </w:r>
      <w:r w:rsidR="005A268B" w:rsidRPr="005A268B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5A268B">
        <w:rPr>
          <w:rFonts w:ascii="Times New Roman" w:hAnsi="Times New Roman"/>
          <w:i/>
          <w:sz w:val="24"/>
          <w:szCs w:val="24"/>
        </w:rPr>
        <w:t xml:space="preserve"> demarând procedurile specifice pentru eliberarea domeniului public</w:t>
      </w:r>
      <w:r w:rsidR="005A268B" w:rsidRPr="005A268B">
        <w:rPr>
          <w:rFonts w:ascii="Times New Roman" w:hAnsi="Times New Roman"/>
          <w:i/>
          <w:sz w:val="24"/>
          <w:szCs w:val="24"/>
        </w:rPr>
        <w:t>;</w:t>
      </w:r>
      <w:r w:rsidR="005A268B">
        <w:rPr>
          <w:rFonts w:ascii="Times New Roman" w:hAnsi="Times New Roman"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constatat</w:t>
      </w:r>
      <w:r w:rsidR="002B100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5A268B">
        <w:rPr>
          <w:rFonts w:ascii="Times New Roman" w:hAnsi="Times New Roman"/>
          <w:b/>
          <w:bCs/>
          <w:i/>
          <w:sz w:val="24"/>
          <w:szCs w:val="24"/>
        </w:rPr>
        <w:t>44</w:t>
      </w:r>
      <w:r w:rsidR="003E65E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D1D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5A268B">
        <w:rPr>
          <w:rFonts w:ascii="Times New Roman" w:hAnsi="Times New Roman"/>
          <w:b/>
          <w:bCs/>
          <w:i/>
          <w:sz w:val="24"/>
          <w:szCs w:val="24"/>
        </w:rPr>
        <w:t>32</w:t>
      </w:r>
      <w:r w:rsidR="006A31A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D1D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5A268B">
        <w:rPr>
          <w:rFonts w:ascii="Times New Roman" w:hAnsi="Times New Roman"/>
          <w:b/>
          <w:bCs/>
          <w:i/>
          <w:sz w:val="24"/>
          <w:szCs w:val="24"/>
        </w:rPr>
        <w:t>6</w:t>
      </w:r>
      <w:r w:rsidR="009943BB" w:rsidRPr="002D1D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5A268B">
        <w:rPr>
          <w:rFonts w:ascii="Times New Roman" w:hAnsi="Times New Roman"/>
          <w:b/>
          <w:bCs/>
          <w:i/>
          <w:sz w:val="24"/>
          <w:szCs w:val="24"/>
        </w:rPr>
        <w:t>225</w:t>
      </w:r>
      <w:r w:rsidR="00187223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D1D0E">
        <w:rPr>
          <w:rFonts w:ascii="Times New Roman" w:hAnsi="Times New Roman"/>
          <w:i/>
          <w:sz w:val="24"/>
          <w:szCs w:val="24"/>
        </w:rPr>
        <w:t>) și</w:t>
      </w:r>
      <w:r w:rsidR="00A744E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5A268B">
        <w:rPr>
          <w:rFonts w:ascii="Times New Roman" w:hAnsi="Times New Roman"/>
          <w:b/>
          <w:bCs/>
          <w:i/>
          <w:sz w:val="24"/>
          <w:szCs w:val="24"/>
        </w:rPr>
        <w:t>12</w:t>
      </w:r>
      <w:r w:rsidRPr="002D1D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D1D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D1D0E">
        <w:rPr>
          <w:rFonts w:ascii="Times New Roman" w:hAnsi="Times New Roman"/>
          <w:i/>
          <w:sz w:val="24"/>
          <w:szCs w:val="24"/>
        </w:rPr>
        <w:t>Legea 61/1991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D1D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D1D0E">
        <w:rPr>
          <w:rFonts w:ascii="Times New Roman" w:hAnsi="Times New Roman"/>
          <w:i/>
          <w:sz w:val="24"/>
          <w:szCs w:val="24"/>
        </w:rPr>
        <w:t>98</w:t>
      </w:r>
      <w:r w:rsidR="00016C19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828BE" w:rsidRPr="002D1D0E">
        <w:rPr>
          <w:rFonts w:ascii="Times New Roman" w:hAnsi="Times New Roman"/>
          <w:i/>
          <w:sz w:val="24"/>
          <w:szCs w:val="24"/>
        </w:rPr>
        <w:t>, HCL 135/2018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D1D0E">
        <w:rPr>
          <w:rFonts w:ascii="Times New Roman" w:hAnsi="Times New Roman"/>
          <w:i/>
          <w:sz w:val="24"/>
          <w:szCs w:val="24"/>
        </w:rPr>
        <w:t>94</w:t>
      </w:r>
      <w:r w:rsidR="00DC363A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C363A" w:rsidRPr="002D1D0E">
        <w:rPr>
          <w:rFonts w:ascii="Times New Roman" w:hAnsi="Times New Roman"/>
          <w:i/>
          <w:sz w:val="24"/>
          <w:szCs w:val="24"/>
        </w:rPr>
        <w:t>)</w:t>
      </w:r>
      <w:r w:rsidRPr="002D1D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D1D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763A7099"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3223E2">
        <w:rPr>
          <w:rFonts w:ascii="Times New Roman" w:hAnsi="Times New Roman"/>
          <w:b/>
          <w:sz w:val="24"/>
          <w:szCs w:val="24"/>
        </w:rPr>
        <w:t>11</w:t>
      </w:r>
      <w:r w:rsidR="0027279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>fapt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D1D0E">
        <w:rPr>
          <w:rFonts w:ascii="Times New Roman" w:hAnsi="Times New Roman"/>
          <w:b/>
          <w:sz w:val="24"/>
          <w:szCs w:val="24"/>
        </w:rPr>
        <w:t>i</w:t>
      </w:r>
      <w:r w:rsidRPr="002D1D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="00016C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3223E2">
        <w:rPr>
          <w:rFonts w:ascii="Times New Roman" w:hAnsi="Times New Roman"/>
          <w:b/>
          <w:sz w:val="24"/>
          <w:szCs w:val="24"/>
        </w:rPr>
        <w:t>2025</w:t>
      </w:r>
      <w:r w:rsidR="00B97380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2D1D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 xml:space="preserve">plus </w:t>
      </w:r>
      <w:r w:rsidR="003223E2">
        <w:rPr>
          <w:rFonts w:ascii="Times New Roman" w:hAnsi="Times New Roman"/>
          <w:b/>
          <w:sz w:val="24"/>
          <w:szCs w:val="24"/>
        </w:rPr>
        <w:t>25</w:t>
      </w:r>
      <w:r w:rsidR="0053257C" w:rsidRPr="002D1D0E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403BE8">
        <w:rPr>
          <w:rFonts w:ascii="Times New Roman" w:hAnsi="Times New Roman"/>
          <w:b/>
          <w:sz w:val="24"/>
          <w:szCs w:val="24"/>
        </w:rPr>
        <w:t>.</w:t>
      </w:r>
    </w:p>
    <w:p w14:paraId="1CF052E1" w14:textId="77777777" w:rsidR="00B97380" w:rsidRDefault="00B97380" w:rsidP="00B97380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7A172D5A" w14:textId="6FFE7CBA" w:rsidR="00192395" w:rsidRPr="002D1D0E" w:rsidRDefault="00192395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194/2023 – privind Regulamentul de gospodărire comunală a municipiului – </w:t>
      </w:r>
      <w:bookmarkStart w:id="1" w:name="_Hlk219709747"/>
      <w:r w:rsidR="003223E2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bookmarkEnd w:id="1"/>
      <w:r>
        <w:rPr>
          <w:rFonts w:ascii="Times New Roman" w:hAnsi="Times New Roman"/>
          <w:b/>
          <w:sz w:val="24"/>
          <w:szCs w:val="24"/>
          <w:lang w:eastAsia="ro-RO"/>
        </w:rPr>
        <w:t xml:space="preserve">. </w:t>
      </w:r>
    </w:p>
    <w:p w14:paraId="28F65B6C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592AED32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13</w:t>
      </w:r>
      <w:r w:rsidR="00193A85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12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2D1D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55315A16" w14:textId="77777777" w:rsidR="003223E2" w:rsidRPr="003223E2" w:rsidRDefault="003223E2" w:rsidP="003223E2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00FBC140" w14:textId="7710819E" w:rsidR="003223E2" w:rsidRDefault="003223E2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HCL 40/2013 – privind regulile de acces pe raza municipiului a autovehiculelor cu masa maximă admisă mai mare de 3,5 tone – 1 faptă constatată fiind aplicată sancțiune contravențională în valoare de 1000 lei.</w:t>
      </w:r>
    </w:p>
    <w:p w14:paraId="2674FD90" w14:textId="77777777" w:rsidR="00403BE8" w:rsidRPr="00403BE8" w:rsidRDefault="00403BE8" w:rsidP="00403BE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355578E7" w:rsidR="00095D52" w:rsidRPr="002D1D0E" w:rsidRDefault="007235E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4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 xml:space="preserve">în valoare de 2000 lei dar și cu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 .</w:t>
      </w:r>
    </w:p>
    <w:p w14:paraId="27E038CE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F2D22AE" w14:textId="77777777" w:rsidR="003B3891" w:rsidRPr="002D1D0E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D1D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D1D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D1D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2D1D0E">
        <w:rPr>
          <w:rFonts w:ascii="Times New Roman" w:hAnsi="Times New Roman"/>
          <w:b/>
          <w:sz w:val="24"/>
          <w:szCs w:val="24"/>
        </w:rPr>
        <w:t>Anexa 1</w:t>
      </w:r>
      <w:r w:rsidRPr="002D1D0E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Pr="002D1D0E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61F499E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D1D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D1D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D1D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D1D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916E" w14:textId="77777777" w:rsidR="0068641F" w:rsidRDefault="0068641F" w:rsidP="001D2382">
      <w:pPr>
        <w:spacing w:after="0" w:line="240" w:lineRule="auto"/>
      </w:pPr>
      <w:r>
        <w:separator/>
      </w:r>
    </w:p>
  </w:endnote>
  <w:endnote w:type="continuationSeparator" w:id="0">
    <w:p w14:paraId="44DA0B12" w14:textId="77777777" w:rsidR="0068641F" w:rsidRDefault="0068641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F3066" w14:textId="77777777" w:rsidR="0068641F" w:rsidRDefault="0068641F" w:rsidP="001D2382">
      <w:pPr>
        <w:spacing w:after="0" w:line="240" w:lineRule="auto"/>
      </w:pPr>
      <w:r>
        <w:separator/>
      </w:r>
    </w:p>
  </w:footnote>
  <w:footnote w:type="continuationSeparator" w:id="0">
    <w:p w14:paraId="3A0161AF" w14:textId="77777777" w:rsidR="0068641F" w:rsidRDefault="0068641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3D12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72E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3E2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BE8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268B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41F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A11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0B34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C77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1C79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073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951</Words>
  <Characters>5519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2025-01-13T07:28:00Z</cp:lastPrinted>
  <dcterms:created xsi:type="dcterms:W3CDTF">2026-02-04T08:35:00Z</dcterms:created>
  <dcterms:modified xsi:type="dcterms:W3CDTF">2026-02-04T08:35:00Z</dcterms:modified>
</cp:coreProperties>
</file>