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7F64173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50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AF1919">
        <w:rPr>
          <w:rFonts w:ascii="Times New Roman" w:hAnsi="Times New Roman"/>
          <w:b/>
          <w:sz w:val="24"/>
          <w:szCs w:val="24"/>
        </w:rPr>
        <w:t>12</w:t>
      </w:r>
      <w:r w:rsidR="00606108">
        <w:rPr>
          <w:rFonts w:ascii="Times New Roman" w:hAnsi="Times New Roman"/>
          <w:b/>
          <w:sz w:val="24"/>
          <w:szCs w:val="24"/>
        </w:rPr>
        <w:t>.01.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C7ECE6E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AF1919">
        <w:rPr>
          <w:rFonts w:ascii="Times New Roman" w:hAnsi="Times New Roman"/>
          <w:b/>
          <w:sz w:val="24"/>
          <w:szCs w:val="24"/>
        </w:rPr>
        <w:t>05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11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606108">
        <w:rPr>
          <w:rFonts w:ascii="Times New Roman" w:hAnsi="Times New Roman"/>
          <w:b/>
          <w:sz w:val="24"/>
          <w:szCs w:val="24"/>
        </w:rPr>
        <w:t>Ianuarie</w:t>
      </w:r>
      <w:bookmarkEnd w:id="0"/>
      <w:r w:rsidR="00C726E8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606108">
        <w:rPr>
          <w:rFonts w:ascii="Times New Roman" w:hAnsi="Times New Roman"/>
          <w:b/>
          <w:sz w:val="24"/>
          <w:szCs w:val="24"/>
        </w:rPr>
        <w:t>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5A691C05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AF1919">
        <w:rPr>
          <w:rFonts w:ascii="Times New Roman" w:hAnsi="Times New Roman"/>
          <w:b/>
          <w:sz w:val="24"/>
          <w:szCs w:val="24"/>
        </w:rPr>
        <w:t xml:space="preserve">05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11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>6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27B05D86" w14:textId="003CD07F" w:rsidR="00192395" w:rsidRPr="002D1D0E" w:rsidRDefault="0019239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AF1919" w:rsidRPr="00AF1919">
        <w:rPr>
          <w:rFonts w:ascii="Times New Roman" w:hAnsi="Times New Roman"/>
          <w:b/>
          <w:bCs/>
          <w:sz w:val="24"/>
          <w:szCs w:val="24"/>
        </w:rPr>
        <w:t>06.01.2026</w:t>
      </w:r>
      <w:r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cu ocazia manifestări</w:t>
      </w:r>
      <w:r w:rsidR="00606108">
        <w:rPr>
          <w:rFonts w:ascii="Times New Roman" w:hAnsi="Times New Roman"/>
          <w:sz w:val="24"/>
          <w:szCs w:val="24"/>
        </w:rPr>
        <w:t>lor</w:t>
      </w:r>
      <w:r>
        <w:rPr>
          <w:rFonts w:ascii="Times New Roman" w:hAnsi="Times New Roman"/>
          <w:sz w:val="24"/>
          <w:szCs w:val="24"/>
        </w:rPr>
        <w:t xml:space="preserve"> dedicate </w:t>
      </w:r>
      <w:r w:rsidR="00EC043F">
        <w:rPr>
          <w:rFonts w:ascii="Times New Roman" w:hAnsi="Times New Roman"/>
          <w:sz w:val="24"/>
          <w:szCs w:val="24"/>
        </w:rPr>
        <w:t>„</w:t>
      </w:r>
      <w:r w:rsidR="00AF1919" w:rsidRPr="00AF1919">
        <w:rPr>
          <w:rFonts w:ascii="Times New Roman" w:hAnsi="Times New Roman"/>
          <w:b/>
          <w:bCs/>
          <w:sz w:val="24"/>
          <w:szCs w:val="24"/>
        </w:rPr>
        <w:t>BOBOTEZEI</w:t>
      </w:r>
      <w:r w:rsidR="00606108" w:rsidRPr="006061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043F">
        <w:rPr>
          <w:rFonts w:ascii="Times New Roman" w:hAnsi="Times New Roman"/>
          <w:b/>
          <w:bCs/>
          <w:sz w:val="24"/>
          <w:szCs w:val="24"/>
        </w:rPr>
        <w:t>–</w:t>
      </w:r>
      <w:r w:rsidR="00606108" w:rsidRPr="00606108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="00EC043F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. 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0FB4ABA9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 xml:space="preserve">05 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AF1919">
        <w:rPr>
          <w:rFonts w:ascii="Times New Roman" w:hAnsi="Times New Roman"/>
          <w:b/>
          <w:sz w:val="24"/>
          <w:szCs w:val="24"/>
        </w:rPr>
        <w:t>11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AF1919">
        <w:rPr>
          <w:rFonts w:ascii="Times New Roman" w:hAnsi="Times New Roman"/>
          <w:b/>
          <w:sz w:val="24"/>
          <w:szCs w:val="24"/>
        </w:rPr>
        <w:t>Ianuarie</w:t>
      </w:r>
      <w:r w:rsidR="00AF1919" w:rsidRPr="002D1D0E">
        <w:rPr>
          <w:rFonts w:ascii="Times New Roman" w:hAnsi="Times New Roman"/>
          <w:b/>
          <w:sz w:val="24"/>
          <w:szCs w:val="24"/>
        </w:rPr>
        <w:t xml:space="preserve"> 202</w:t>
      </w:r>
      <w:r w:rsidR="00AF1919">
        <w:rPr>
          <w:rFonts w:ascii="Times New Roman" w:hAnsi="Times New Roman"/>
          <w:b/>
          <w:sz w:val="24"/>
          <w:szCs w:val="24"/>
        </w:rPr>
        <w:t>6</w:t>
      </w:r>
      <w:r w:rsidR="00AF1919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35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763C4">
        <w:rPr>
          <w:rFonts w:ascii="Times New Roman" w:hAnsi="Times New Roman"/>
          <w:b/>
          <w:bCs/>
          <w:i/>
          <w:sz w:val="24"/>
          <w:szCs w:val="24"/>
        </w:rPr>
        <w:t>3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B97380">
        <w:rPr>
          <w:rFonts w:ascii="Times New Roman" w:hAnsi="Times New Roman"/>
          <w:b/>
          <w:i/>
          <w:sz w:val="24"/>
          <w:szCs w:val="24"/>
        </w:rPr>
        <w:t>12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1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are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929D1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D1D0E">
        <w:rPr>
          <w:rFonts w:ascii="Times New Roman" w:hAnsi="Times New Roman"/>
          <w:i/>
          <w:sz w:val="24"/>
          <w:szCs w:val="24"/>
        </w:rPr>
        <w:t>or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D1D0E">
        <w:rPr>
          <w:rFonts w:ascii="Times New Roman" w:hAnsi="Times New Roman"/>
          <w:i/>
          <w:sz w:val="24"/>
          <w:szCs w:val="24"/>
        </w:rPr>
        <w:t>ă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D1D0E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9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843BC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8020F2" w:rsidRPr="002D1D0E">
        <w:rPr>
          <w:rFonts w:ascii="Times New Roman" w:hAnsi="Times New Roman"/>
          <w:i/>
          <w:sz w:val="24"/>
          <w:szCs w:val="24"/>
        </w:rPr>
        <w:t xml:space="preserve">au aplanat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8020F2" w:rsidRPr="002D1D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8020F2" w:rsidRPr="002D1D0E">
        <w:rPr>
          <w:rFonts w:ascii="Times New Roman" w:hAnsi="Times New Roman"/>
          <w:i/>
          <w:sz w:val="24"/>
          <w:szCs w:val="24"/>
        </w:rPr>
        <w:t>;</w:t>
      </w:r>
      <w:r w:rsidR="00B97380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21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445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B97380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285EC02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97380">
        <w:rPr>
          <w:rFonts w:ascii="Times New Roman" w:hAnsi="Times New Roman"/>
          <w:b/>
          <w:sz w:val="24"/>
          <w:szCs w:val="24"/>
        </w:rPr>
        <w:t>6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B97380">
        <w:rPr>
          <w:rFonts w:ascii="Times New Roman" w:hAnsi="Times New Roman"/>
          <w:b/>
          <w:sz w:val="24"/>
          <w:szCs w:val="24"/>
        </w:rPr>
        <w:t xml:space="preserve">3645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B97380">
        <w:rPr>
          <w:rFonts w:ascii="Times New Roman" w:hAnsi="Times New Roman"/>
          <w:b/>
          <w:sz w:val="24"/>
          <w:szCs w:val="24"/>
        </w:rPr>
        <w:t>8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1143420" w14:textId="6377CF09" w:rsidR="00B97380" w:rsidRPr="00B97380" w:rsidRDefault="00B97380" w:rsidP="00EC7C4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B97380">
        <w:rPr>
          <w:rFonts w:ascii="Times New Roman" w:hAnsi="Times New Roman"/>
          <w:b/>
          <w:sz w:val="24"/>
          <w:szCs w:val="24"/>
        </w:rPr>
        <w:t xml:space="preserve">Legea 61/1991 </w:t>
      </w:r>
      <w:r w:rsidRPr="00B97380">
        <w:rPr>
          <w:rFonts w:ascii="Times New Roman" w:hAnsi="Times New Roman"/>
          <w:b/>
          <w:sz w:val="24"/>
          <w:szCs w:val="24"/>
        </w:rPr>
        <w:t xml:space="preserve">– r - sancționarea faptelor de încălcare a unor norme de conviețuire socială, a ordinii și liniștii publice –  1 faptă constatată fiind aplicată sancțiune contravențională în valoare de </w:t>
      </w:r>
      <w:r w:rsidR="00EC7C43">
        <w:rPr>
          <w:rFonts w:ascii="Times New Roman" w:hAnsi="Times New Roman"/>
          <w:b/>
          <w:sz w:val="24"/>
          <w:szCs w:val="24"/>
        </w:rPr>
        <w:t>5</w:t>
      </w:r>
      <w:r w:rsidRPr="00B97380">
        <w:rPr>
          <w:rFonts w:ascii="Times New Roman" w:hAnsi="Times New Roman"/>
          <w:b/>
          <w:sz w:val="24"/>
          <w:szCs w:val="24"/>
        </w:rPr>
        <w:t>00 lei ;</w:t>
      </w:r>
    </w:p>
    <w:p w14:paraId="088B3D16" w14:textId="77777777" w:rsidR="006D772D" w:rsidRPr="002D1D0E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A172D5A" w14:textId="5841923F" w:rsidR="00192395" w:rsidRPr="002D1D0E" w:rsidRDefault="001923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– 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. </w:t>
      </w:r>
    </w:p>
    <w:p w14:paraId="28F65B6C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E6C39D6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300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D1D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7657FE3" w14:textId="77777777" w:rsidR="00B47CF6" w:rsidRPr="00B47CF6" w:rsidRDefault="00B47CF6" w:rsidP="00B47CF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5B4F21CB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>5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A34320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CE5C" w14:textId="77777777" w:rsidR="00225BA4" w:rsidRDefault="00225BA4" w:rsidP="001D2382">
      <w:pPr>
        <w:spacing w:after="0" w:line="240" w:lineRule="auto"/>
      </w:pPr>
      <w:r>
        <w:separator/>
      </w:r>
    </w:p>
  </w:endnote>
  <w:endnote w:type="continuationSeparator" w:id="0">
    <w:p w14:paraId="0A31E28C" w14:textId="77777777" w:rsidR="00225BA4" w:rsidRDefault="00225BA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AF03" w14:textId="77777777" w:rsidR="00225BA4" w:rsidRDefault="00225BA4" w:rsidP="001D2382">
      <w:pPr>
        <w:spacing w:after="0" w:line="240" w:lineRule="auto"/>
      </w:pPr>
      <w:r>
        <w:separator/>
      </w:r>
    </w:p>
  </w:footnote>
  <w:footnote w:type="continuationSeparator" w:id="0">
    <w:p w14:paraId="4138464E" w14:textId="77777777" w:rsidR="00225BA4" w:rsidRDefault="00225BA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953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2026-01-12T07:57:00Z</dcterms:created>
  <dcterms:modified xsi:type="dcterms:W3CDTF">2026-01-12T08:07:00Z</dcterms:modified>
</cp:coreProperties>
</file>