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267295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267295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7295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267295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7166CD9A" w:rsidR="00752C8F" w:rsidRPr="00267295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E40647">
        <w:rPr>
          <w:rFonts w:ascii="Times New Roman" w:hAnsi="Times New Roman"/>
          <w:b/>
          <w:sz w:val="24"/>
          <w:szCs w:val="24"/>
        </w:rPr>
        <w:t>2</w:t>
      </w:r>
      <w:r w:rsidR="009F759C">
        <w:rPr>
          <w:rFonts w:ascii="Times New Roman" w:hAnsi="Times New Roman"/>
          <w:b/>
          <w:sz w:val="24"/>
          <w:szCs w:val="24"/>
        </w:rPr>
        <w:t>614</w:t>
      </w:r>
      <w:r w:rsidR="002B100F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din </w:t>
      </w:r>
      <w:r w:rsidR="009F759C">
        <w:rPr>
          <w:rFonts w:ascii="Times New Roman" w:hAnsi="Times New Roman"/>
          <w:b/>
          <w:sz w:val="24"/>
          <w:szCs w:val="24"/>
        </w:rPr>
        <w:t>10</w:t>
      </w:r>
      <w:r w:rsidR="00C81E66">
        <w:rPr>
          <w:rFonts w:ascii="Times New Roman" w:hAnsi="Times New Roman"/>
          <w:b/>
          <w:sz w:val="24"/>
          <w:szCs w:val="24"/>
        </w:rPr>
        <w:t>.11.2025</w:t>
      </w:r>
    </w:p>
    <w:p w14:paraId="022D3272" w14:textId="77777777" w:rsidR="00DF6025" w:rsidRPr="00267295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267295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67295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Pr="00267295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67295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Pr="00267295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2672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67295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2672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2672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57C9E124" w:rsidR="00752C8F" w:rsidRPr="00267295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Vă inform</w:t>
      </w:r>
      <w:r w:rsidR="005341C6" w:rsidRPr="00267295">
        <w:rPr>
          <w:rFonts w:ascii="Times New Roman" w:hAnsi="Times New Roman"/>
          <w:sz w:val="24"/>
          <w:szCs w:val="24"/>
        </w:rPr>
        <w:t>ez</w:t>
      </w:r>
      <w:r w:rsidRPr="00267295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267295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9F759C">
        <w:rPr>
          <w:rFonts w:ascii="Times New Roman" w:hAnsi="Times New Roman"/>
          <w:b/>
          <w:sz w:val="24"/>
          <w:szCs w:val="24"/>
        </w:rPr>
        <w:t>03</w:t>
      </w:r>
      <w:r w:rsidR="00C81E66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267295">
        <w:rPr>
          <w:rFonts w:ascii="Times New Roman" w:hAnsi="Times New Roman"/>
          <w:b/>
          <w:sz w:val="24"/>
          <w:szCs w:val="24"/>
        </w:rPr>
        <w:t xml:space="preserve">– </w:t>
      </w:r>
      <w:r w:rsidR="009F759C">
        <w:rPr>
          <w:rFonts w:ascii="Times New Roman" w:hAnsi="Times New Roman"/>
          <w:b/>
          <w:sz w:val="24"/>
          <w:szCs w:val="24"/>
        </w:rPr>
        <w:t>09</w:t>
      </w:r>
      <w:r w:rsidR="00E81232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C81E66">
        <w:rPr>
          <w:rFonts w:ascii="Times New Roman" w:hAnsi="Times New Roman"/>
          <w:b/>
          <w:sz w:val="24"/>
          <w:szCs w:val="24"/>
        </w:rPr>
        <w:t>Noiembrie</w:t>
      </w:r>
      <w:bookmarkEnd w:id="0"/>
      <w:r w:rsidR="00C726E8">
        <w:rPr>
          <w:rFonts w:ascii="Times New Roman" w:hAnsi="Times New Roman"/>
          <w:b/>
          <w:sz w:val="24"/>
          <w:szCs w:val="24"/>
        </w:rPr>
        <w:t xml:space="preserve"> 2025</w:t>
      </w:r>
      <w:r w:rsidR="00752C8F" w:rsidRPr="00267295">
        <w:rPr>
          <w:rFonts w:ascii="Times New Roman" w:hAnsi="Times New Roman"/>
          <w:b/>
          <w:sz w:val="24"/>
          <w:szCs w:val="24"/>
        </w:rPr>
        <w:t>,</w:t>
      </w:r>
      <w:r w:rsidR="000C75DC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sz w:val="24"/>
          <w:szCs w:val="24"/>
        </w:rPr>
        <w:t>poli</w:t>
      </w:r>
      <w:r w:rsidR="005341C6" w:rsidRPr="00267295">
        <w:rPr>
          <w:rFonts w:ascii="Times New Roman" w:hAnsi="Times New Roman"/>
          <w:sz w:val="24"/>
          <w:szCs w:val="24"/>
        </w:rPr>
        <w:t>ț</w:t>
      </w:r>
      <w:r w:rsidR="00752C8F" w:rsidRPr="00267295">
        <w:rPr>
          <w:rFonts w:ascii="Times New Roman" w:hAnsi="Times New Roman"/>
          <w:sz w:val="24"/>
          <w:szCs w:val="24"/>
        </w:rPr>
        <w:t>i</w:t>
      </w:r>
      <w:r w:rsidR="005341C6" w:rsidRPr="00267295">
        <w:rPr>
          <w:rFonts w:ascii="Times New Roman" w:hAnsi="Times New Roman"/>
          <w:sz w:val="24"/>
          <w:szCs w:val="24"/>
        </w:rPr>
        <w:t>ș</w:t>
      </w:r>
      <w:r w:rsidR="00752C8F" w:rsidRPr="00267295">
        <w:rPr>
          <w:rFonts w:ascii="Times New Roman" w:hAnsi="Times New Roman"/>
          <w:sz w:val="24"/>
          <w:szCs w:val="24"/>
        </w:rPr>
        <w:t xml:space="preserve">tii locali </w:t>
      </w:r>
      <w:r w:rsidR="005341C6" w:rsidRPr="00267295">
        <w:rPr>
          <w:rFonts w:ascii="Times New Roman" w:hAnsi="Times New Roman"/>
          <w:sz w:val="24"/>
          <w:szCs w:val="24"/>
        </w:rPr>
        <w:t xml:space="preserve">din cadrul </w:t>
      </w:r>
      <w:r w:rsidR="005341C6" w:rsidRPr="00267295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2672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267295">
        <w:rPr>
          <w:rFonts w:ascii="Times New Roman" w:hAnsi="Times New Roman"/>
          <w:sz w:val="24"/>
          <w:szCs w:val="24"/>
        </w:rPr>
        <w:t xml:space="preserve">, </w:t>
      </w:r>
      <w:r w:rsidR="00752C8F" w:rsidRPr="00267295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267295">
        <w:rPr>
          <w:rFonts w:ascii="Times New Roman" w:hAnsi="Times New Roman"/>
          <w:sz w:val="24"/>
          <w:szCs w:val="24"/>
        </w:rPr>
        <w:t xml:space="preserve">, 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267295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2672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267295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267295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267295">
        <w:rPr>
          <w:rFonts w:ascii="Times New Roman" w:hAnsi="Times New Roman"/>
          <w:b/>
          <w:sz w:val="24"/>
          <w:szCs w:val="24"/>
        </w:rPr>
        <w:t>Călărași</w:t>
      </w:r>
      <w:r w:rsidR="00752C8F" w:rsidRPr="00267295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2672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2672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2672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475A2CD0" w:rsidR="00752C8F" w:rsidRPr="00267295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În perioada </w:t>
      </w:r>
      <w:r w:rsidR="009F759C">
        <w:rPr>
          <w:rFonts w:ascii="Times New Roman" w:hAnsi="Times New Roman"/>
          <w:b/>
          <w:sz w:val="24"/>
          <w:szCs w:val="24"/>
        </w:rPr>
        <w:t>03</w:t>
      </w:r>
      <w:r w:rsidR="00C726E8" w:rsidRPr="00267295">
        <w:rPr>
          <w:rFonts w:ascii="Times New Roman" w:hAnsi="Times New Roman"/>
          <w:b/>
          <w:sz w:val="24"/>
          <w:szCs w:val="24"/>
        </w:rPr>
        <w:t xml:space="preserve"> – </w:t>
      </w:r>
      <w:r w:rsidR="00C726E8">
        <w:rPr>
          <w:rFonts w:ascii="Times New Roman" w:hAnsi="Times New Roman"/>
          <w:b/>
          <w:sz w:val="24"/>
          <w:szCs w:val="24"/>
        </w:rPr>
        <w:t>0</w:t>
      </w:r>
      <w:r w:rsidR="009F759C">
        <w:rPr>
          <w:rFonts w:ascii="Times New Roman" w:hAnsi="Times New Roman"/>
          <w:b/>
          <w:sz w:val="24"/>
          <w:szCs w:val="24"/>
        </w:rPr>
        <w:t>9</w:t>
      </w:r>
      <w:r w:rsidR="00C726E8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C726E8">
        <w:rPr>
          <w:rFonts w:ascii="Times New Roman" w:hAnsi="Times New Roman"/>
          <w:b/>
          <w:sz w:val="24"/>
          <w:szCs w:val="24"/>
        </w:rPr>
        <w:t xml:space="preserve">Noiembrie 2025 </w:t>
      </w:r>
      <w:r w:rsidR="004F3E9A" w:rsidRPr="00267295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267295">
        <w:rPr>
          <w:rFonts w:ascii="Times New Roman" w:hAnsi="Times New Roman"/>
          <w:sz w:val="24"/>
          <w:szCs w:val="24"/>
        </w:rPr>
        <w:t xml:space="preserve">din cadrul </w:t>
      </w:r>
      <w:r w:rsidR="00102A81" w:rsidRPr="00267295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Pr="00267295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2672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acționat</w:t>
      </w:r>
      <w:r w:rsidR="00A2456A" w:rsidRPr="00267295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267295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267295">
        <w:rPr>
          <w:rFonts w:ascii="Times New Roman" w:hAnsi="Times New Roman"/>
          <w:sz w:val="24"/>
          <w:szCs w:val="24"/>
        </w:rPr>
        <w:t>;</w:t>
      </w:r>
      <w:r w:rsidRPr="00267295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2672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2672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267295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au </w:t>
      </w:r>
      <w:r w:rsidR="00A2456A" w:rsidRPr="00267295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267295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267295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267295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267295">
        <w:rPr>
          <w:rFonts w:ascii="Times New Roman" w:hAnsi="Times New Roman"/>
          <w:sz w:val="24"/>
          <w:szCs w:val="24"/>
        </w:rPr>
        <w:t xml:space="preserve"> </w:t>
      </w:r>
      <w:r w:rsidR="00A2456A" w:rsidRPr="00267295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267295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267295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267295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267295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267295">
        <w:rPr>
          <w:rFonts w:ascii="Times New Roman" w:hAnsi="Times New Roman"/>
          <w:sz w:val="24"/>
          <w:szCs w:val="24"/>
        </w:rPr>
        <w:t>, intervenind operativ la sesizările cetățenilor</w:t>
      </w:r>
      <w:r w:rsidRPr="00267295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267295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267295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267295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267295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267295">
        <w:rPr>
          <w:rFonts w:ascii="Times New Roman" w:hAnsi="Times New Roman"/>
          <w:sz w:val="24"/>
          <w:szCs w:val="24"/>
        </w:rPr>
        <w:t xml:space="preserve"> </w:t>
      </w:r>
      <w:r w:rsidR="00863982" w:rsidRPr="00267295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267295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6E529E9" w14:textId="2AA7FDB1" w:rsidR="009E71EA" w:rsidRDefault="009E71EA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au desfășurat </w:t>
      </w:r>
      <w:r w:rsidRPr="00267295">
        <w:rPr>
          <w:rFonts w:ascii="Times New Roman" w:hAnsi="Times New Roman"/>
          <w:b/>
          <w:bCs/>
          <w:sz w:val="24"/>
          <w:szCs w:val="24"/>
        </w:rPr>
        <w:t>acțiuni în sistem integrat</w:t>
      </w:r>
      <w:r w:rsidRPr="00267295">
        <w:rPr>
          <w:rFonts w:ascii="Times New Roman" w:hAnsi="Times New Roman"/>
          <w:sz w:val="24"/>
          <w:szCs w:val="24"/>
        </w:rPr>
        <w:t xml:space="preserve"> cu reprezentanții I.P.J. Călărași, pentru verificarea respectării normelor de circulație de către pietoni, bicicliști și conducătorii de </w:t>
      </w:r>
      <w:proofErr w:type="spellStart"/>
      <w:r w:rsidRPr="00267295">
        <w:rPr>
          <w:rFonts w:ascii="Times New Roman" w:hAnsi="Times New Roman"/>
          <w:sz w:val="24"/>
          <w:szCs w:val="24"/>
        </w:rPr>
        <w:t>mopede</w:t>
      </w:r>
      <w:proofErr w:type="spellEnd"/>
      <w:r w:rsidRPr="00267295">
        <w:rPr>
          <w:rFonts w:ascii="Times New Roman" w:hAnsi="Times New Roman"/>
          <w:sz w:val="24"/>
          <w:szCs w:val="24"/>
        </w:rPr>
        <w:t xml:space="preserve"> sau trotinete electrice;</w:t>
      </w:r>
    </w:p>
    <w:p w14:paraId="6AD58AB8" w14:textId="530E7999" w:rsidR="00686E4E" w:rsidRPr="00E40647" w:rsidRDefault="00686E4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desfășurat acțiuni de prevenire și informare în zona parcărilor de domiciliu, datorită modificării Regulamentului parcărilor de domiciliu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24382CDC" w14:textId="366D26CB" w:rsidR="00752C8F" w:rsidRPr="00267295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lastRenderedPageBreak/>
        <w:t>În perioada</w:t>
      </w:r>
      <w:r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9F759C">
        <w:rPr>
          <w:rFonts w:ascii="Times New Roman" w:hAnsi="Times New Roman"/>
          <w:b/>
          <w:sz w:val="24"/>
          <w:szCs w:val="24"/>
        </w:rPr>
        <w:t>03</w:t>
      </w:r>
      <w:r w:rsidR="00C726E8" w:rsidRPr="00267295">
        <w:rPr>
          <w:rFonts w:ascii="Times New Roman" w:hAnsi="Times New Roman"/>
          <w:b/>
          <w:sz w:val="24"/>
          <w:szCs w:val="24"/>
        </w:rPr>
        <w:t xml:space="preserve"> – </w:t>
      </w:r>
      <w:r w:rsidR="00C726E8">
        <w:rPr>
          <w:rFonts w:ascii="Times New Roman" w:hAnsi="Times New Roman"/>
          <w:b/>
          <w:sz w:val="24"/>
          <w:szCs w:val="24"/>
        </w:rPr>
        <w:t>0</w:t>
      </w:r>
      <w:r w:rsidR="009F759C">
        <w:rPr>
          <w:rFonts w:ascii="Times New Roman" w:hAnsi="Times New Roman"/>
          <w:b/>
          <w:sz w:val="24"/>
          <w:szCs w:val="24"/>
        </w:rPr>
        <w:t>9</w:t>
      </w:r>
      <w:r w:rsidR="00C726E8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C726E8">
        <w:rPr>
          <w:rFonts w:ascii="Times New Roman" w:hAnsi="Times New Roman"/>
          <w:b/>
          <w:sz w:val="24"/>
          <w:szCs w:val="24"/>
        </w:rPr>
        <w:t xml:space="preserve">Noiembrie 2025 </w:t>
      </w:r>
      <w:r w:rsidRPr="00267295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267295">
        <w:rPr>
          <w:rFonts w:ascii="Times New Roman" w:hAnsi="Times New Roman"/>
          <w:sz w:val="24"/>
          <w:szCs w:val="24"/>
        </w:rPr>
        <w:t xml:space="preserve">din cadrul </w:t>
      </w:r>
      <w:r w:rsidR="00767389" w:rsidRPr="00267295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267295">
        <w:rPr>
          <w:rFonts w:ascii="Times New Roman" w:hAnsi="Times New Roman"/>
          <w:sz w:val="24"/>
          <w:szCs w:val="24"/>
        </w:rPr>
        <w:t xml:space="preserve"> </w:t>
      </w:r>
      <w:r w:rsidRPr="00267295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93410">
        <w:rPr>
          <w:rFonts w:ascii="Times New Roman" w:hAnsi="Times New Roman"/>
          <w:b/>
          <w:bCs/>
          <w:i/>
          <w:sz w:val="24"/>
          <w:szCs w:val="24"/>
        </w:rPr>
        <w:t>42</w:t>
      </w:r>
      <w:r w:rsidR="00F32250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267295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Pr="00267295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293410">
        <w:rPr>
          <w:rFonts w:ascii="Times New Roman" w:hAnsi="Times New Roman"/>
          <w:b/>
          <w:bCs/>
          <w:i/>
          <w:sz w:val="24"/>
          <w:szCs w:val="24"/>
        </w:rPr>
        <w:t>37</w:t>
      </w:r>
      <w:r w:rsidR="007E0B11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67295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267295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293410">
        <w:rPr>
          <w:rFonts w:ascii="Times New Roman" w:hAnsi="Times New Roman"/>
          <w:b/>
          <w:bCs/>
          <w:i/>
          <w:sz w:val="24"/>
          <w:szCs w:val="24"/>
        </w:rPr>
        <w:t>7</w:t>
      </w:r>
      <w:r w:rsidR="00F54076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67295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267295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C8706D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267295">
        <w:rPr>
          <w:rFonts w:ascii="Times New Roman" w:hAnsi="Times New Roman"/>
          <w:i/>
          <w:sz w:val="24"/>
          <w:szCs w:val="24"/>
        </w:rPr>
        <w:t xml:space="preserve">au întocmit </w:t>
      </w:r>
      <w:r w:rsidR="008020F2">
        <w:rPr>
          <w:rFonts w:ascii="Times New Roman" w:hAnsi="Times New Roman"/>
          <w:b/>
          <w:i/>
          <w:sz w:val="24"/>
          <w:szCs w:val="24"/>
        </w:rPr>
        <w:t>1</w:t>
      </w:r>
      <w:r w:rsidR="00293410">
        <w:rPr>
          <w:rFonts w:ascii="Times New Roman" w:hAnsi="Times New Roman"/>
          <w:b/>
          <w:i/>
          <w:sz w:val="24"/>
          <w:szCs w:val="24"/>
        </w:rPr>
        <w:t>7</w:t>
      </w:r>
      <w:r w:rsidR="00D1784B" w:rsidRPr="00267295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267295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au întocmit </w:t>
      </w:r>
      <w:r w:rsidR="005B3237">
        <w:rPr>
          <w:rFonts w:ascii="Times New Roman" w:hAnsi="Times New Roman"/>
          <w:b/>
          <w:bCs/>
          <w:i/>
          <w:sz w:val="24"/>
          <w:szCs w:val="24"/>
        </w:rPr>
        <w:t>1</w:t>
      </w:r>
      <w:r w:rsidR="00293410">
        <w:rPr>
          <w:rFonts w:ascii="Times New Roman" w:hAnsi="Times New Roman"/>
          <w:b/>
          <w:bCs/>
          <w:i/>
          <w:sz w:val="24"/>
          <w:szCs w:val="24"/>
        </w:rPr>
        <w:t>9</w:t>
      </w:r>
      <w:r w:rsidR="009856E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notific</w:t>
      </w:r>
      <w:r w:rsidR="002B100F" w:rsidRPr="00267295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C929D1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au soluționat </w:t>
      </w:r>
      <w:r w:rsidR="008020F2">
        <w:rPr>
          <w:rFonts w:ascii="Times New Roman" w:hAnsi="Times New Roman"/>
          <w:b/>
          <w:bCs/>
          <w:i/>
          <w:sz w:val="24"/>
          <w:szCs w:val="24"/>
        </w:rPr>
        <w:t>3</w:t>
      </w:r>
      <w:r w:rsidR="009856E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petiți</w:t>
      </w:r>
      <w:r w:rsidR="00F85041" w:rsidRPr="00267295">
        <w:rPr>
          <w:rFonts w:ascii="Times New Roman" w:hAnsi="Times New Roman"/>
          <w:b/>
          <w:bCs/>
          <w:i/>
          <w:sz w:val="24"/>
          <w:szCs w:val="24"/>
        </w:rPr>
        <w:t>i</w:t>
      </w:r>
      <w:r w:rsidR="009856E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scris</w:t>
      </w:r>
      <w:r w:rsidR="00F85041" w:rsidRPr="00267295">
        <w:rPr>
          <w:rFonts w:ascii="Times New Roman" w:hAnsi="Times New Roman"/>
          <w:b/>
          <w:bCs/>
          <w:i/>
          <w:sz w:val="24"/>
          <w:szCs w:val="24"/>
        </w:rPr>
        <w:t>e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a căr</w:t>
      </w:r>
      <w:r w:rsidR="00F85041" w:rsidRPr="00267295">
        <w:rPr>
          <w:rFonts w:ascii="Times New Roman" w:hAnsi="Times New Roman"/>
          <w:i/>
          <w:sz w:val="24"/>
          <w:szCs w:val="24"/>
        </w:rPr>
        <w:t>or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competență materială de soluționare intr</w:t>
      </w:r>
      <w:r w:rsidR="00A73929" w:rsidRPr="00267295">
        <w:rPr>
          <w:rFonts w:ascii="Times New Roman" w:hAnsi="Times New Roman"/>
          <w:i/>
          <w:sz w:val="24"/>
          <w:szCs w:val="24"/>
        </w:rPr>
        <w:t>ă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în sfera de competență a Direcției</w:t>
      </w:r>
      <w:r w:rsidR="00543303" w:rsidRPr="00267295">
        <w:rPr>
          <w:rFonts w:ascii="Times New Roman" w:hAnsi="Times New Roman"/>
          <w:i/>
          <w:sz w:val="24"/>
          <w:szCs w:val="24"/>
        </w:rPr>
        <w:t xml:space="preserve"> Ordine Publică și Circulație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1414B4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267295">
        <w:rPr>
          <w:rFonts w:ascii="Times New Roman" w:hAnsi="Times New Roman"/>
          <w:i/>
          <w:sz w:val="24"/>
          <w:szCs w:val="24"/>
        </w:rPr>
        <w:t xml:space="preserve">au verificat </w:t>
      </w:r>
      <w:r w:rsidR="00611C0F">
        <w:rPr>
          <w:rFonts w:ascii="Times New Roman" w:hAnsi="Times New Roman"/>
          <w:b/>
          <w:bCs/>
          <w:i/>
          <w:sz w:val="24"/>
          <w:szCs w:val="24"/>
        </w:rPr>
        <w:t>1</w:t>
      </w:r>
      <w:r w:rsidR="00293410">
        <w:rPr>
          <w:rFonts w:ascii="Times New Roman" w:hAnsi="Times New Roman"/>
          <w:b/>
          <w:bCs/>
          <w:i/>
          <w:sz w:val="24"/>
          <w:szCs w:val="24"/>
        </w:rPr>
        <w:t>4</w:t>
      </w:r>
      <w:r w:rsidR="00D04A8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267295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267295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843BCF">
        <w:rPr>
          <w:rFonts w:ascii="Times New Roman" w:hAnsi="Times New Roman"/>
          <w:i/>
          <w:sz w:val="24"/>
          <w:szCs w:val="24"/>
        </w:rPr>
        <w:t xml:space="preserve"> </w:t>
      </w:r>
      <w:r w:rsidR="008020F2">
        <w:rPr>
          <w:rFonts w:ascii="Times New Roman" w:hAnsi="Times New Roman"/>
          <w:i/>
          <w:sz w:val="24"/>
          <w:szCs w:val="24"/>
        </w:rPr>
        <w:t xml:space="preserve">au aplanat </w:t>
      </w:r>
      <w:r w:rsidR="00293410">
        <w:rPr>
          <w:rFonts w:ascii="Times New Roman" w:hAnsi="Times New Roman"/>
          <w:b/>
          <w:bCs/>
          <w:i/>
          <w:sz w:val="24"/>
          <w:szCs w:val="24"/>
        </w:rPr>
        <w:t>5</w:t>
      </w:r>
      <w:r w:rsidR="008020F2" w:rsidRPr="008020F2">
        <w:rPr>
          <w:rFonts w:ascii="Times New Roman" w:hAnsi="Times New Roman"/>
          <w:b/>
          <w:bCs/>
          <w:i/>
          <w:sz w:val="24"/>
          <w:szCs w:val="24"/>
        </w:rPr>
        <w:t xml:space="preserve"> stări conflictuale</w:t>
      </w:r>
      <w:r w:rsidR="008020F2">
        <w:rPr>
          <w:rFonts w:ascii="Times New Roman" w:hAnsi="Times New Roman"/>
          <w:i/>
          <w:sz w:val="24"/>
          <w:szCs w:val="24"/>
          <w:lang w:val="en-US"/>
        </w:rPr>
        <w:t xml:space="preserve">; </w:t>
      </w:r>
      <w:r w:rsidR="009A6F83" w:rsidRPr="003B3891">
        <w:rPr>
          <w:rFonts w:ascii="Times New Roman" w:hAnsi="Times New Roman"/>
          <w:i/>
          <w:sz w:val="24"/>
          <w:szCs w:val="24"/>
        </w:rPr>
        <w:t xml:space="preserve">au depistat </w:t>
      </w:r>
      <w:r w:rsidR="00293410">
        <w:rPr>
          <w:rFonts w:ascii="Times New Roman" w:hAnsi="Times New Roman"/>
          <w:b/>
          <w:bCs/>
          <w:i/>
          <w:sz w:val="24"/>
          <w:szCs w:val="24"/>
        </w:rPr>
        <w:t>12</w:t>
      </w:r>
      <w:r w:rsidR="009A6F83" w:rsidRPr="003B3891">
        <w:rPr>
          <w:rFonts w:ascii="Times New Roman" w:hAnsi="Times New Roman"/>
          <w:b/>
          <w:bCs/>
          <w:i/>
          <w:sz w:val="24"/>
          <w:szCs w:val="24"/>
        </w:rPr>
        <w:t xml:space="preserve"> autovehicul</w:t>
      </w:r>
      <w:r w:rsidR="009A7182">
        <w:rPr>
          <w:rFonts w:ascii="Times New Roman" w:hAnsi="Times New Roman"/>
          <w:b/>
          <w:bCs/>
          <w:i/>
          <w:sz w:val="24"/>
          <w:szCs w:val="24"/>
        </w:rPr>
        <w:t>e</w:t>
      </w:r>
      <w:r w:rsidR="009A6F83" w:rsidRPr="003B3891">
        <w:rPr>
          <w:rFonts w:ascii="Times New Roman" w:hAnsi="Times New Roman"/>
          <w:i/>
          <w:sz w:val="24"/>
          <w:szCs w:val="24"/>
        </w:rPr>
        <w:t xml:space="preserve"> ce intră sub incidența </w:t>
      </w:r>
      <w:r w:rsidR="009A6F83" w:rsidRPr="003B3891">
        <w:rPr>
          <w:rFonts w:ascii="Times New Roman" w:hAnsi="Times New Roman"/>
          <w:b/>
          <w:bCs/>
          <w:i/>
          <w:sz w:val="24"/>
          <w:szCs w:val="24"/>
        </w:rPr>
        <w:t>Legii 421/2002</w:t>
      </w:r>
      <w:r w:rsidR="009A6F83" w:rsidRPr="003B3891">
        <w:rPr>
          <w:rFonts w:ascii="Times New Roman" w:hAnsi="Times New Roman"/>
          <w:i/>
          <w:sz w:val="24"/>
          <w:szCs w:val="24"/>
        </w:rPr>
        <w:t xml:space="preserve"> privind autovehiculele abandonate sau fără stăpân, demarând procedurile specifice pentru ridicarea acestora de pe domeniul public</w:t>
      </w:r>
      <w:r w:rsidR="009A6F83">
        <w:rPr>
          <w:rFonts w:ascii="Times New Roman" w:hAnsi="Times New Roman"/>
          <w:i/>
          <w:sz w:val="24"/>
          <w:szCs w:val="24"/>
          <w:lang w:val="en-US"/>
        </w:rPr>
        <w:t>;</w:t>
      </w:r>
      <w:r w:rsidR="00620BDA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i/>
          <w:sz w:val="24"/>
          <w:szCs w:val="24"/>
        </w:rPr>
        <w:t>au constatat</w:t>
      </w:r>
      <w:r w:rsidR="002B100F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293410">
        <w:rPr>
          <w:rFonts w:ascii="Times New Roman" w:hAnsi="Times New Roman"/>
          <w:b/>
          <w:bCs/>
          <w:i/>
          <w:sz w:val="24"/>
          <w:szCs w:val="24"/>
        </w:rPr>
        <w:t>36</w:t>
      </w:r>
      <w:r w:rsidR="003E65EB" w:rsidRPr="002672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267295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293410">
        <w:rPr>
          <w:rFonts w:ascii="Times New Roman" w:hAnsi="Times New Roman"/>
          <w:b/>
          <w:bCs/>
          <w:i/>
          <w:sz w:val="24"/>
          <w:szCs w:val="24"/>
        </w:rPr>
        <w:t>26</w:t>
      </w:r>
      <w:r w:rsidR="006A31AB" w:rsidRPr="002672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267295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293410">
        <w:rPr>
          <w:rFonts w:ascii="Times New Roman" w:hAnsi="Times New Roman"/>
          <w:b/>
          <w:bCs/>
          <w:i/>
          <w:sz w:val="24"/>
          <w:szCs w:val="24"/>
        </w:rPr>
        <w:t>5</w:t>
      </w:r>
      <w:r w:rsidR="009943BB" w:rsidRPr="00267295">
        <w:rPr>
          <w:rFonts w:ascii="Times New Roman" w:hAnsi="Times New Roman"/>
          <w:b/>
          <w:bCs/>
          <w:i/>
          <w:sz w:val="24"/>
          <w:szCs w:val="24"/>
        </w:rPr>
        <w:t>.</w:t>
      </w:r>
      <w:r w:rsidR="00293410">
        <w:rPr>
          <w:rFonts w:ascii="Times New Roman" w:hAnsi="Times New Roman"/>
          <w:b/>
          <w:bCs/>
          <w:i/>
          <w:sz w:val="24"/>
          <w:szCs w:val="24"/>
        </w:rPr>
        <w:t>800</w:t>
      </w:r>
      <w:r w:rsidR="0018722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267295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267295">
        <w:rPr>
          <w:rFonts w:ascii="Times New Roman" w:hAnsi="Times New Roman"/>
          <w:i/>
          <w:sz w:val="24"/>
          <w:szCs w:val="24"/>
        </w:rPr>
        <w:t>) și</w:t>
      </w:r>
      <w:r w:rsidR="00A744E9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5B3237">
        <w:rPr>
          <w:rFonts w:ascii="Times New Roman" w:hAnsi="Times New Roman"/>
          <w:b/>
          <w:bCs/>
          <w:i/>
          <w:sz w:val="24"/>
          <w:szCs w:val="24"/>
        </w:rPr>
        <w:t>1</w:t>
      </w:r>
      <w:r w:rsidR="00293410">
        <w:rPr>
          <w:rFonts w:ascii="Times New Roman" w:hAnsi="Times New Roman"/>
          <w:b/>
          <w:bCs/>
          <w:i/>
          <w:sz w:val="24"/>
          <w:szCs w:val="24"/>
        </w:rPr>
        <w:t>0</w:t>
      </w:r>
      <w:r w:rsidRPr="00267295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267295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267295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267295">
        <w:rPr>
          <w:rFonts w:ascii="Times New Roman" w:hAnsi="Times New Roman"/>
          <w:i/>
          <w:sz w:val="24"/>
          <w:szCs w:val="24"/>
        </w:rPr>
        <w:t>Legea 61/1991</w:t>
      </w:r>
      <w:r w:rsidR="00016C19" w:rsidRPr="00267295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267295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267295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267295">
        <w:rPr>
          <w:rFonts w:ascii="Times New Roman" w:hAnsi="Times New Roman"/>
          <w:i/>
          <w:sz w:val="24"/>
          <w:szCs w:val="24"/>
        </w:rPr>
        <w:t>98</w:t>
      </w:r>
      <w:r w:rsidR="00016C19" w:rsidRPr="00267295">
        <w:rPr>
          <w:rFonts w:ascii="Times New Roman" w:hAnsi="Times New Roman"/>
          <w:i/>
          <w:sz w:val="24"/>
          <w:szCs w:val="24"/>
        </w:rPr>
        <w:t>/202</w:t>
      </w:r>
      <w:r w:rsidR="00AA7370" w:rsidRPr="00267295">
        <w:rPr>
          <w:rFonts w:ascii="Times New Roman" w:hAnsi="Times New Roman"/>
          <w:i/>
          <w:sz w:val="24"/>
          <w:szCs w:val="24"/>
        </w:rPr>
        <w:t>3</w:t>
      </w:r>
      <w:r w:rsidR="00D828BE" w:rsidRPr="00267295">
        <w:rPr>
          <w:rFonts w:ascii="Times New Roman" w:hAnsi="Times New Roman"/>
          <w:i/>
          <w:sz w:val="24"/>
          <w:szCs w:val="24"/>
        </w:rPr>
        <w:t>, HCL 135/2018</w:t>
      </w:r>
      <w:r w:rsidR="00DC363A" w:rsidRPr="00267295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267295">
        <w:rPr>
          <w:rFonts w:ascii="Times New Roman" w:hAnsi="Times New Roman"/>
          <w:i/>
          <w:sz w:val="24"/>
          <w:szCs w:val="24"/>
        </w:rPr>
        <w:t>94</w:t>
      </w:r>
      <w:r w:rsidR="00DC363A" w:rsidRPr="00267295">
        <w:rPr>
          <w:rFonts w:ascii="Times New Roman" w:hAnsi="Times New Roman"/>
          <w:i/>
          <w:sz w:val="24"/>
          <w:szCs w:val="24"/>
        </w:rPr>
        <w:t>/202</w:t>
      </w:r>
      <w:r w:rsidR="00AA7370" w:rsidRPr="00267295">
        <w:rPr>
          <w:rFonts w:ascii="Times New Roman" w:hAnsi="Times New Roman"/>
          <w:i/>
          <w:sz w:val="24"/>
          <w:szCs w:val="24"/>
        </w:rPr>
        <w:t>3</w:t>
      </w:r>
      <w:r w:rsidR="00DC363A" w:rsidRPr="00267295">
        <w:rPr>
          <w:rFonts w:ascii="Times New Roman" w:hAnsi="Times New Roman"/>
          <w:i/>
          <w:sz w:val="24"/>
          <w:szCs w:val="24"/>
        </w:rPr>
        <w:t>)</w:t>
      </w:r>
      <w:r w:rsidRPr="00267295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267295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73EAFB38" w:rsidR="0032497D" w:rsidRPr="00267295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8020F2">
        <w:rPr>
          <w:rFonts w:ascii="Times New Roman" w:hAnsi="Times New Roman"/>
          <w:b/>
          <w:sz w:val="24"/>
          <w:szCs w:val="24"/>
        </w:rPr>
        <w:t>7</w:t>
      </w:r>
      <w:r w:rsidR="0027279C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</w:rPr>
        <w:t>fapt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Pr="00267295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Pr="00267295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Pr="00267295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267295">
        <w:rPr>
          <w:rFonts w:ascii="Times New Roman" w:hAnsi="Times New Roman"/>
          <w:b/>
          <w:sz w:val="24"/>
          <w:szCs w:val="24"/>
        </w:rPr>
        <w:t>i</w:t>
      </w:r>
      <w:r w:rsidRPr="00267295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="00016C19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071F7E" w:rsidRPr="00267295">
        <w:rPr>
          <w:rFonts w:ascii="Times New Roman" w:hAnsi="Times New Roman"/>
          <w:b/>
          <w:sz w:val="24"/>
          <w:szCs w:val="24"/>
        </w:rPr>
        <w:t xml:space="preserve">cu </w:t>
      </w:r>
      <w:r w:rsidR="009A0234" w:rsidRPr="00267295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</w:rPr>
        <w:t xml:space="preserve">plus </w:t>
      </w:r>
      <w:r w:rsidR="00293410">
        <w:rPr>
          <w:rFonts w:ascii="Times New Roman" w:hAnsi="Times New Roman"/>
          <w:b/>
          <w:sz w:val="24"/>
          <w:szCs w:val="24"/>
        </w:rPr>
        <w:t>16</w:t>
      </w:r>
      <w:r w:rsidR="0053257C" w:rsidRPr="00267295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267295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3371680E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1142BA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293410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1142BA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293410">
        <w:rPr>
          <w:rFonts w:ascii="Times New Roman" w:hAnsi="Times New Roman"/>
          <w:b/>
          <w:sz w:val="24"/>
          <w:szCs w:val="24"/>
          <w:lang w:eastAsia="ro-RO"/>
        </w:rPr>
        <w:t>600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547E8683" w14:textId="77777777" w:rsidR="00293410" w:rsidRPr="00293410" w:rsidRDefault="00293410" w:rsidP="0029341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B408015" w14:textId="67CBE573" w:rsidR="00293410" w:rsidRDefault="00293410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OUG 97/2005 – privind actele de stare civilă </w:t>
      </w:r>
      <w:r w:rsidR="001854E7">
        <w:rPr>
          <w:rFonts w:ascii="Times New Roman" w:hAnsi="Times New Roman"/>
          <w:b/>
          <w:sz w:val="24"/>
          <w:szCs w:val="24"/>
          <w:lang w:eastAsia="ro-RO"/>
        </w:rPr>
        <w:t>–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854E7">
        <w:rPr>
          <w:rFonts w:ascii="Times New Roman" w:hAnsi="Times New Roman"/>
          <w:b/>
          <w:sz w:val="24"/>
          <w:szCs w:val="24"/>
          <w:lang w:eastAsia="ro-RO"/>
        </w:rPr>
        <w:t xml:space="preserve">1 faptă constatată fiind aplicată sancțiune contravențională în valoare de 500 lei </w:t>
      </w:r>
      <w:r w:rsidR="001854E7"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2C2F99D5" w14:textId="77777777" w:rsidR="00193A85" w:rsidRPr="00193A85" w:rsidRDefault="00193A85" w:rsidP="00193A8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07684D0" w14:textId="04E7746F" w:rsidR="00611C0F" w:rsidRDefault="00611C0F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194/2023 – privind Regulamentul de gospodărire comunală a municipiului Călărași – </w:t>
      </w:r>
      <w:r w:rsidR="001854E7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i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93A85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1854E7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193A85">
        <w:rPr>
          <w:rFonts w:ascii="Times New Roman" w:hAnsi="Times New Roman"/>
          <w:b/>
          <w:sz w:val="24"/>
          <w:szCs w:val="24"/>
          <w:lang w:eastAsia="ro-RO"/>
        </w:rPr>
        <w:t xml:space="preserve">000 lei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61F8314F" w14:textId="77777777" w:rsidR="0062383A" w:rsidRPr="0062383A" w:rsidRDefault="0062383A" w:rsidP="0062383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73C660D8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267295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267295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>12</w:t>
      </w:r>
      <w:r w:rsidR="00193A8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D2FD2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1854E7">
        <w:rPr>
          <w:rFonts w:ascii="Times New Roman" w:hAnsi="Times New Roman"/>
          <w:b/>
          <w:sz w:val="24"/>
          <w:szCs w:val="24"/>
          <w:lang w:eastAsia="ro-RO"/>
        </w:rPr>
        <w:t>600</w:t>
      </w:r>
      <w:r w:rsidR="009D2FD2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724D99" w:rsidRPr="00267295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267295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43B7C72" w14:textId="77777777" w:rsidR="001854E7" w:rsidRPr="001854E7" w:rsidRDefault="001854E7" w:rsidP="001854E7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0AB6994" w14:textId="549E202B" w:rsidR="001854E7" w:rsidRDefault="001854E7" w:rsidP="001854E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40/2013 – privind accesul pe raza municipiului a autovehiculelor cu masa maximă admisă mai mare de 3,5 tone -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1 faptă constatată fiind aplicată sancțiune contravențională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10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00 lei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1BA66886" w14:textId="77777777" w:rsidR="002324E0" w:rsidRPr="002324E0" w:rsidRDefault="002324E0" w:rsidP="002324E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761788E2" w14:textId="50FB55F9" w:rsidR="005B3237" w:rsidRPr="00267295" w:rsidRDefault="005B3237" w:rsidP="0017410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cu avertisment scris 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4F2D22AE" w14:textId="77777777" w:rsidR="003B3891" w:rsidRPr="00267295" w:rsidRDefault="003B3891" w:rsidP="003B389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28AF1BEA" w:rsidR="00E851FD" w:rsidRPr="00267295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267295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267295">
        <w:rPr>
          <w:rFonts w:ascii="Times New Roman" w:hAnsi="Times New Roman"/>
          <w:sz w:val="24"/>
          <w:szCs w:val="24"/>
        </w:rPr>
        <w:t xml:space="preserve"> Călărași se regăsesc în </w:t>
      </w:r>
      <w:r w:rsidRPr="00267295">
        <w:rPr>
          <w:rFonts w:ascii="Times New Roman" w:hAnsi="Times New Roman"/>
          <w:b/>
          <w:sz w:val="24"/>
          <w:szCs w:val="24"/>
        </w:rPr>
        <w:t>Anexa 1</w:t>
      </w:r>
      <w:r w:rsidRPr="00267295">
        <w:rPr>
          <w:rFonts w:ascii="Times New Roman" w:hAnsi="Times New Roman"/>
          <w:sz w:val="24"/>
          <w:szCs w:val="24"/>
        </w:rPr>
        <w:t xml:space="preserve"> la prezentul Raport.</w:t>
      </w:r>
    </w:p>
    <w:p w14:paraId="30FD24B4" w14:textId="77777777" w:rsidR="003C62A9" w:rsidRPr="00267295" w:rsidRDefault="003C62A9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267295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267295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267295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267295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267295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1C09" w14:textId="77777777" w:rsidR="004C1392" w:rsidRDefault="004C1392" w:rsidP="001D2382">
      <w:pPr>
        <w:spacing w:after="0" w:line="240" w:lineRule="auto"/>
      </w:pPr>
      <w:r>
        <w:separator/>
      </w:r>
    </w:p>
  </w:endnote>
  <w:endnote w:type="continuationSeparator" w:id="0">
    <w:p w14:paraId="20BF5301" w14:textId="77777777" w:rsidR="004C1392" w:rsidRDefault="004C1392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32B0F" w14:textId="77777777" w:rsidR="004C1392" w:rsidRDefault="004C1392" w:rsidP="001D2382">
      <w:pPr>
        <w:spacing w:after="0" w:line="240" w:lineRule="auto"/>
      </w:pPr>
      <w:r>
        <w:separator/>
      </w:r>
    </w:p>
  </w:footnote>
  <w:footnote w:type="continuationSeparator" w:id="0">
    <w:p w14:paraId="59B32B8D" w14:textId="77777777" w:rsidR="004C1392" w:rsidRDefault="004C1392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70399"/>
    <w:rsid w:val="00170902"/>
    <w:rsid w:val="00170AEB"/>
    <w:rsid w:val="00170B48"/>
    <w:rsid w:val="00170FE2"/>
    <w:rsid w:val="00171AC8"/>
    <w:rsid w:val="00172400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42BB"/>
    <w:rsid w:val="00184BD2"/>
    <w:rsid w:val="00185133"/>
    <w:rsid w:val="001854E7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410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49B9"/>
    <w:rsid w:val="00454A5F"/>
    <w:rsid w:val="0045566C"/>
    <w:rsid w:val="00455A01"/>
    <w:rsid w:val="00455BD3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392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3D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A43"/>
    <w:rsid w:val="005A5F35"/>
    <w:rsid w:val="005B03B7"/>
    <w:rsid w:val="005B0ECD"/>
    <w:rsid w:val="005B0FD5"/>
    <w:rsid w:val="005B181F"/>
    <w:rsid w:val="005B2EBD"/>
    <w:rsid w:val="005B321E"/>
    <w:rsid w:val="005B3237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3407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20F2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7AA"/>
    <w:rsid w:val="00977FB3"/>
    <w:rsid w:val="00980409"/>
    <w:rsid w:val="00981B10"/>
    <w:rsid w:val="009828D7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59C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5901"/>
    <w:rsid w:val="00BA7B81"/>
    <w:rsid w:val="00BB2D58"/>
    <w:rsid w:val="00BB37E6"/>
    <w:rsid w:val="00BB3D34"/>
    <w:rsid w:val="00BB428D"/>
    <w:rsid w:val="00BB52A5"/>
    <w:rsid w:val="00BB7BB8"/>
    <w:rsid w:val="00BC1044"/>
    <w:rsid w:val="00BC3015"/>
    <w:rsid w:val="00BC32E3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4E7A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44D"/>
    <w:rsid w:val="00C667C7"/>
    <w:rsid w:val="00C726E8"/>
    <w:rsid w:val="00C74ABD"/>
    <w:rsid w:val="00C75712"/>
    <w:rsid w:val="00C75EA2"/>
    <w:rsid w:val="00C76314"/>
    <w:rsid w:val="00C8165F"/>
    <w:rsid w:val="00C81CC0"/>
    <w:rsid w:val="00C81E66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8DB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B3"/>
    <w:rsid w:val="00D268D9"/>
    <w:rsid w:val="00D26C1E"/>
    <w:rsid w:val="00D27265"/>
    <w:rsid w:val="00D27D02"/>
    <w:rsid w:val="00D27D2B"/>
    <w:rsid w:val="00D30542"/>
    <w:rsid w:val="00D30B6C"/>
    <w:rsid w:val="00D30C8C"/>
    <w:rsid w:val="00D324E6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9E0"/>
    <w:rsid w:val="00E211F8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24E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8D9"/>
    <w:rsid w:val="00FB5DD2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996</Words>
  <Characters>5779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2025-01-13T07:28:00Z</cp:lastPrinted>
  <dcterms:created xsi:type="dcterms:W3CDTF">2025-11-10T08:00:00Z</dcterms:created>
  <dcterms:modified xsi:type="dcterms:W3CDTF">2025-11-10T09:32:00Z</dcterms:modified>
</cp:coreProperties>
</file>