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28A3437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0B1963">
        <w:rPr>
          <w:rFonts w:ascii="Times New Roman" w:hAnsi="Times New Roman"/>
          <w:b/>
          <w:sz w:val="24"/>
          <w:szCs w:val="24"/>
        </w:rPr>
        <w:t>7</w:t>
      </w:r>
      <w:r w:rsidR="00755EFF">
        <w:rPr>
          <w:rFonts w:ascii="Times New Roman" w:hAnsi="Times New Roman"/>
          <w:b/>
          <w:sz w:val="24"/>
          <w:szCs w:val="24"/>
        </w:rPr>
        <w:t>68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755EFF">
        <w:rPr>
          <w:rFonts w:ascii="Times New Roman" w:hAnsi="Times New Roman"/>
          <w:b/>
          <w:sz w:val="24"/>
          <w:szCs w:val="24"/>
        </w:rPr>
        <w:t>29</w:t>
      </w:r>
      <w:r w:rsidR="00104123" w:rsidRPr="004A1040">
        <w:rPr>
          <w:rFonts w:ascii="Times New Roman" w:hAnsi="Times New Roman"/>
          <w:b/>
          <w:sz w:val="24"/>
          <w:szCs w:val="24"/>
        </w:rPr>
        <w:t>.07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989596F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</w:rPr>
        <w:t>22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B1963">
        <w:rPr>
          <w:rFonts w:ascii="Times New Roman" w:hAnsi="Times New Roman"/>
          <w:b/>
          <w:sz w:val="24"/>
          <w:szCs w:val="24"/>
        </w:rPr>
        <w:t>2</w:t>
      </w:r>
      <w:r w:rsidR="00755EFF">
        <w:rPr>
          <w:rFonts w:ascii="Times New Roman" w:hAnsi="Times New Roman"/>
          <w:b/>
          <w:sz w:val="24"/>
          <w:szCs w:val="24"/>
        </w:rPr>
        <w:t>8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4A1040">
        <w:rPr>
          <w:rFonts w:ascii="Times New Roman" w:hAnsi="Times New Roman"/>
          <w:b/>
          <w:sz w:val="24"/>
          <w:szCs w:val="24"/>
        </w:rPr>
        <w:t>Iu</w:t>
      </w:r>
      <w:r w:rsidR="00EC0E50" w:rsidRPr="004A1040">
        <w:rPr>
          <w:rFonts w:ascii="Times New Roman" w:hAnsi="Times New Roman"/>
          <w:b/>
          <w:sz w:val="24"/>
          <w:szCs w:val="24"/>
        </w:rPr>
        <w:t>l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ie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4C899C9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755EFF">
        <w:rPr>
          <w:rFonts w:ascii="Times New Roman" w:hAnsi="Times New Roman"/>
          <w:b/>
          <w:sz w:val="24"/>
          <w:szCs w:val="24"/>
        </w:rPr>
        <w:t>22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0B1963">
        <w:rPr>
          <w:rFonts w:ascii="Times New Roman" w:hAnsi="Times New Roman"/>
          <w:b/>
          <w:sz w:val="24"/>
          <w:szCs w:val="24"/>
        </w:rPr>
        <w:t>2</w:t>
      </w:r>
      <w:r w:rsidR="00755EFF">
        <w:rPr>
          <w:rFonts w:ascii="Times New Roman" w:hAnsi="Times New Roman"/>
          <w:b/>
          <w:sz w:val="24"/>
          <w:szCs w:val="24"/>
        </w:rPr>
        <w:t>8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4A1040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28E9C65A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A4D7128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3742EB0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375C6A7E" w14:textId="77777777" w:rsidR="008B3500" w:rsidRPr="004A104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5460BD87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</w:rPr>
        <w:t>22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0B1963">
        <w:rPr>
          <w:rFonts w:ascii="Times New Roman" w:hAnsi="Times New Roman"/>
          <w:b/>
          <w:sz w:val="24"/>
          <w:szCs w:val="24"/>
        </w:rPr>
        <w:t>2</w:t>
      </w:r>
      <w:r w:rsidR="00755EFF">
        <w:rPr>
          <w:rFonts w:ascii="Times New Roman" w:hAnsi="Times New Roman"/>
          <w:b/>
          <w:sz w:val="24"/>
          <w:szCs w:val="24"/>
        </w:rPr>
        <w:t>8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52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27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04123" w:rsidRPr="004A104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1</w:t>
      </w:r>
      <w:r w:rsidR="00755EFF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51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i/>
          <w:sz w:val="24"/>
          <w:szCs w:val="24"/>
        </w:rPr>
        <w:t>8</w:t>
      </w:r>
      <w:r w:rsidR="00994AFD" w:rsidRPr="004A1040">
        <w:rPr>
          <w:rFonts w:ascii="Times New Roman" w:hAnsi="Times New Roman"/>
          <w:b/>
          <w:i/>
          <w:sz w:val="24"/>
          <w:szCs w:val="24"/>
        </w:rPr>
        <w:t>.</w:t>
      </w:r>
      <w:r w:rsidR="00755EFF">
        <w:rPr>
          <w:rFonts w:ascii="Times New Roman" w:hAnsi="Times New Roman"/>
          <w:b/>
          <w:i/>
          <w:sz w:val="24"/>
          <w:szCs w:val="24"/>
        </w:rPr>
        <w:t>875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bCs/>
          <w:i/>
          <w:sz w:val="24"/>
          <w:szCs w:val="24"/>
        </w:rPr>
        <w:t>18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8A341C8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B3500">
        <w:rPr>
          <w:rFonts w:ascii="Times New Roman" w:hAnsi="Times New Roman"/>
          <w:b/>
          <w:sz w:val="24"/>
          <w:szCs w:val="24"/>
        </w:rPr>
        <w:t>1</w:t>
      </w:r>
      <w:r w:rsidR="00755EFF">
        <w:rPr>
          <w:rFonts w:ascii="Times New Roman" w:hAnsi="Times New Roman"/>
          <w:b/>
          <w:sz w:val="24"/>
          <w:szCs w:val="24"/>
        </w:rPr>
        <w:t>3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755EFF">
        <w:rPr>
          <w:rFonts w:ascii="Times New Roman" w:hAnsi="Times New Roman"/>
          <w:b/>
          <w:sz w:val="24"/>
          <w:szCs w:val="24"/>
        </w:rPr>
        <w:t>2475</w:t>
      </w:r>
      <w:r w:rsidR="004A1040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755EFF">
        <w:rPr>
          <w:rFonts w:ascii="Times New Roman" w:hAnsi="Times New Roman"/>
          <w:b/>
          <w:sz w:val="24"/>
          <w:szCs w:val="24"/>
        </w:rPr>
        <w:t>23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76AAD8A" w:rsidR="00F86C2D" w:rsidRPr="004A1040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13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4700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022A49" w14:textId="77777777" w:rsidR="00104123" w:rsidRPr="004A1040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2E744FFD" w:rsidR="007F13D6" w:rsidRPr="004A1040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8220992" w14:textId="77777777" w:rsidR="004A1040" w:rsidRPr="004A1040" w:rsidRDefault="004A1040" w:rsidP="004A104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F6D7959" w:rsidR="00495345" w:rsidRPr="004A1040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în valoare de 600 lei dar și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4A1040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23E2AB03" w:rsidR="004A1040" w:rsidRP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349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/200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pentru prevenirea </w:t>
      </w:r>
      <w:proofErr w:type="spellStart"/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 combaterea efectelor consumului produselor din tutun 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- 1 faptă constatată fiind aplicată sancțiune contravențională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7F6DDEB2" w14:textId="77777777" w:rsidR="00755EFF" w:rsidRDefault="00755EF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4AD1BD" w14:textId="49C75753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8197861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5CBCA1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D0E4A7E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4B985" w14:textId="77777777" w:rsidR="0033619C" w:rsidRDefault="0033619C" w:rsidP="001D2382">
      <w:pPr>
        <w:spacing w:after="0" w:line="240" w:lineRule="auto"/>
      </w:pPr>
      <w:r>
        <w:separator/>
      </w:r>
    </w:p>
  </w:endnote>
  <w:endnote w:type="continuationSeparator" w:id="0">
    <w:p w14:paraId="15A6C6D8" w14:textId="77777777" w:rsidR="0033619C" w:rsidRDefault="0033619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1DE0" w14:textId="77777777" w:rsidR="0033619C" w:rsidRDefault="0033619C" w:rsidP="001D2382">
      <w:pPr>
        <w:spacing w:after="0" w:line="240" w:lineRule="auto"/>
      </w:pPr>
      <w:r>
        <w:separator/>
      </w:r>
    </w:p>
  </w:footnote>
  <w:footnote w:type="continuationSeparator" w:id="0">
    <w:p w14:paraId="46EF5EB4" w14:textId="77777777" w:rsidR="0033619C" w:rsidRDefault="0033619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2024-07-31T07:20:00Z</dcterms:created>
  <dcterms:modified xsi:type="dcterms:W3CDTF">2024-07-31T07:20:00Z</dcterms:modified>
</cp:coreProperties>
</file>