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9E71B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9E71B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71B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12465E" w:rsidRPr="009E71B3">
        <w:rPr>
          <w:rFonts w:ascii="Times New Roman" w:hAnsi="Times New Roman"/>
          <w:b/>
          <w:sz w:val="24"/>
          <w:szCs w:val="24"/>
        </w:rPr>
        <w:t>3</w:t>
      </w:r>
      <w:r w:rsidR="00C41543">
        <w:rPr>
          <w:rFonts w:ascii="Times New Roman" w:hAnsi="Times New Roman"/>
          <w:b/>
          <w:sz w:val="24"/>
          <w:szCs w:val="24"/>
        </w:rPr>
        <w:t>788</w:t>
      </w:r>
      <w:r w:rsidR="00705313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b/>
          <w:sz w:val="24"/>
          <w:szCs w:val="24"/>
        </w:rPr>
        <w:t xml:space="preserve">din </w:t>
      </w:r>
      <w:r w:rsidR="00C41543">
        <w:rPr>
          <w:rFonts w:ascii="Times New Roman" w:hAnsi="Times New Roman"/>
          <w:b/>
          <w:sz w:val="24"/>
          <w:szCs w:val="24"/>
        </w:rPr>
        <w:t>22</w:t>
      </w:r>
      <w:r w:rsidRPr="009E71B3">
        <w:rPr>
          <w:rFonts w:ascii="Times New Roman" w:hAnsi="Times New Roman"/>
          <w:b/>
          <w:sz w:val="24"/>
          <w:szCs w:val="24"/>
        </w:rPr>
        <w:t>.</w:t>
      </w:r>
      <w:r w:rsidR="000E6E5B" w:rsidRPr="009E71B3">
        <w:rPr>
          <w:rFonts w:ascii="Times New Roman" w:hAnsi="Times New Roman"/>
          <w:b/>
          <w:sz w:val="24"/>
          <w:szCs w:val="24"/>
        </w:rPr>
        <w:t>0</w:t>
      </w:r>
      <w:r w:rsidR="0012465E" w:rsidRPr="009E71B3">
        <w:rPr>
          <w:rFonts w:ascii="Times New Roman" w:hAnsi="Times New Roman"/>
          <w:b/>
          <w:sz w:val="24"/>
          <w:szCs w:val="24"/>
        </w:rPr>
        <w:t>6</w:t>
      </w:r>
      <w:r w:rsidRPr="009E71B3">
        <w:rPr>
          <w:rFonts w:ascii="Times New Roman" w:hAnsi="Times New Roman"/>
          <w:b/>
          <w:sz w:val="24"/>
          <w:szCs w:val="24"/>
        </w:rPr>
        <w:t>.202</w:t>
      </w:r>
      <w:r w:rsidR="000E6E5B" w:rsidRPr="009E71B3">
        <w:rPr>
          <w:rFonts w:ascii="Times New Roman" w:hAnsi="Times New Roman"/>
          <w:b/>
          <w:sz w:val="24"/>
          <w:szCs w:val="24"/>
        </w:rPr>
        <w:t>1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9E71B3">
        <w:rPr>
          <w:rFonts w:ascii="Times New Roman" w:hAnsi="Times New Roman"/>
          <w:b/>
          <w:sz w:val="24"/>
          <w:szCs w:val="24"/>
        </w:rPr>
        <w:t xml:space="preserve">  </w:t>
      </w:r>
      <w:r w:rsidRPr="009E71B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9E71B3">
        <w:rPr>
          <w:rFonts w:ascii="Times New Roman" w:hAnsi="Times New Roman"/>
          <w:b/>
          <w:sz w:val="24"/>
          <w:szCs w:val="24"/>
        </w:rPr>
        <w:t xml:space="preserve">  </w:t>
      </w:r>
      <w:r w:rsidRPr="009E71B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9E71B3">
        <w:rPr>
          <w:rFonts w:ascii="Times New Roman" w:hAnsi="Times New Roman"/>
          <w:b/>
          <w:sz w:val="24"/>
          <w:szCs w:val="24"/>
        </w:rPr>
        <w:t xml:space="preserve">   </w:t>
      </w:r>
      <w:r w:rsidRPr="009E71B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E71B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9E71B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E71B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9E71B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 xml:space="preserve">Vă informăm că în perioada </w:t>
      </w:r>
      <w:r w:rsidR="00C41543">
        <w:rPr>
          <w:rFonts w:ascii="Times New Roman" w:hAnsi="Times New Roman"/>
          <w:b/>
          <w:sz w:val="24"/>
          <w:szCs w:val="24"/>
        </w:rPr>
        <w:t>14</w:t>
      </w:r>
      <w:r w:rsidR="00967B17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9E71B3">
        <w:rPr>
          <w:rFonts w:ascii="Times New Roman" w:hAnsi="Times New Roman"/>
          <w:b/>
          <w:sz w:val="24"/>
          <w:szCs w:val="24"/>
        </w:rPr>
        <w:t xml:space="preserve">– </w:t>
      </w:r>
      <w:r w:rsidR="00C41543">
        <w:rPr>
          <w:rFonts w:ascii="Times New Roman" w:hAnsi="Times New Roman"/>
          <w:b/>
          <w:sz w:val="24"/>
          <w:szCs w:val="24"/>
        </w:rPr>
        <w:t>20</w:t>
      </w:r>
      <w:r w:rsidR="003209DA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12465E" w:rsidRPr="009E71B3">
        <w:rPr>
          <w:rFonts w:ascii="Times New Roman" w:hAnsi="Times New Roman"/>
          <w:b/>
          <w:sz w:val="24"/>
          <w:szCs w:val="24"/>
        </w:rPr>
        <w:t xml:space="preserve">Iunie </w:t>
      </w:r>
      <w:r w:rsidR="00752C8F" w:rsidRPr="009E71B3">
        <w:rPr>
          <w:rFonts w:ascii="Times New Roman" w:hAnsi="Times New Roman"/>
          <w:b/>
          <w:sz w:val="24"/>
          <w:szCs w:val="24"/>
        </w:rPr>
        <w:t>202</w:t>
      </w:r>
      <w:r w:rsidR="000E6E5B" w:rsidRPr="009E71B3">
        <w:rPr>
          <w:rFonts w:ascii="Times New Roman" w:hAnsi="Times New Roman"/>
          <w:b/>
          <w:sz w:val="24"/>
          <w:szCs w:val="24"/>
        </w:rPr>
        <w:t>1</w:t>
      </w:r>
      <w:r w:rsidR="00752C8F" w:rsidRPr="009E71B3">
        <w:rPr>
          <w:rFonts w:ascii="Times New Roman" w:hAnsi="Times New Roman"/>
          <w:b/>
          <w:sz w:val="24"/>
          <w:szCs w:val="24"/>
        </w:rPr>
        <w:t>,</w:t>
      </w:r>
      <w:r w:rsidR="000C75DC" w:rsidRPr="009E71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9E71B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9E71B3">
        <w:rPr>
          <w:rFonts w:ascii="Times New Roman" w:hAnsi="Times New Roman"/>
          <w:sz w:val="24"/>
          <w:szCs w:val="24"/>
        </w:rPr>
        <w:t xml:space="preserve">, </w:t>
      </w:r>
      <w:r w:rsidR="00752C8F" w:rsidRPr="009E71B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9E71B3">
        <w:rPr>
          <w:rFonts w:ascii="Times New Roman" w:hAnsi="Times New Roman"/>
          <w:sz w:val="24"/>
          <w:szCs w:val="24"/>
        </w:rPr>
        <w:t xml:space="preserve">, </w:t>
      </w:r>
      <w:r w:rsidR="00752C8F" w:rsidRPr="009E71B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9E71B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9E71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9E71B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9E71B3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9E71B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9E7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9E7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9E7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9E71B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 xml:space="preserve">În perioada </w:t>
      </w:r>
      <w:r w:rsidR="00C41543">
        <w:rPr>
          <w:rFonts w:ascii="Times New Roman" w:hAnsi="Times New Roman"/>
          <w:b/>
          <w:sz w:val="24"/>
          <w:szCs w:val="24"/>
        </w:rPr>
        <w:t>14</w:t>
      </w:r>
      <w:r w:rsidR="00EA421A" w:rsidRPr="009E71B3">
        <w:rPr>
          <w:rFonts w:ascii="Times New Roman" w:hAnsi="Times New Roman"/>
          <w:b/>
          <w:sz w:val="24"/>
          <w:szCs w:val="24"/>
        </w:rPr>
        <w:t xml:space="preserve"> – </w:t>
      </w:r>
      <w:r w:rsidR="00C41543">
        <w:rPr>
          <w:rFonts w:ascii="Times New Roman" w:hAnsi="Times New Roman"/>
          <w:b/>
          <w:sz w:val="24"/>
          <w:szCs w:val="24"/>
        </w:rPr>
        <w:t>20</w:t>
      </w:r>
      <w:r w:rsidR="00EA421A" w:rsidRPr="009E71B3">
        <w:rPr>
          <w:rFonts w:ascii="Times New Roman" w:hAnsi="Times New Roman"/>
          <w:b/>
          <w:sz w:val="24"/>
          <w:szCs w:val="24"/>
        </w:rPr>
        <w:t xml:space="preserve"> Iunie 2021</w:t>
      </w:r>
      <w:r w:rsidR="00EA421A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continuat desfășurarea</w:t>
      </w:r>
      <w:r w:rsidR="000C75DC" w:rsidRPr="009E71B3">
        <w:rPr>
          <w:rFonts w:ascii="Times New Roman" w:hAnsi="Times New Roman"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9E71B3">
        <w:rPr>
          <w:rFonts w:ascii="Times New Roman" w:hAnsi="Times New Roman"/>
          <w:sz w:val="24"/>
          <w:szCs w:val="24"/>
        </w:rPr>
        <w:t>ovid-19</w:t>
      </w:r>
      <w:r w:rsidRPr="009E71B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9E71B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9E71B3">
        <w:rPr>
          <w:rFonts w:ascii="Times New Roman" w:hAnsi="Times New Roman"/>
          <w:sz w:val="24"/>
          <w:szCs w:val="24"/>
        </w:rPr>
        <w:t>carantinate</w:t>
      </w:r>
      <w:proofErr w:type="spellEnd"/>
      <w:r w:rsidRPr="009E71B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9E71B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9E71B3">
        <w:rPr>
          <w:rFonts w:ascii="Times New Roman" w:hAnsi="Times New Roman"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>/</w:t>
      </w:r>
      <w:r w:rsidR="00074ACC" w:rsidRPr="009E71B3">
        <w:rPr>
          <w:rFonts w:ascii="Times New Roman" w:hAnsi="Times New Roman"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9E71B3">
        <w:rPr>
          <w:rFonts w:ascii="Times New Roman" w:hAnsi="Times New Roman"/>
          <w:sz w:val="24"/>
          <w:szCs w:val="24"/>
        </w:rPr>
        <w:t xml:space="preserve"> ;</w:t>
      </w:r>
    </w:p>
    <w:p w:rsidR="00017F20" w:rsidRPr="009E71B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9E71B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9E71B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9E71B3">
        <w:rPr>
          <w:rFonts w:ascii="Times New Roman" w:hAnsi="Times New Roman"/>
          <w:sz w:val="24"/>
          <w:szCs w:val="24"/>
        </w:rPr>
        <w:t xml:space="preserve"> </w:t>
      </w:r>
      <w:r w:rsidR="00863982" w:rsidRPr="009E71B3">
        <w:rPr>
          <w:rFonts w:ascii="Times New Roman" w:hAnsi="Times New Roman"/>
          <w:sz w:val="24"/>
          <w:szCs w:val="24"/>
        </w:rPr>
        <w:t>;</w:t>
      </w:r>
    </w:p>
    <w:p w:rsidR="00DB229D" w:rsidRDefault="00DB229D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C41543" w:rsidRPr="009E71B3" w:rsidRDefault="00C4154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9E71B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5809" w:rsidRPr="009E71B3" w:rsidRDefault="001C5809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5809" w:rsidRPr="009E71B3" w:rsidRDefault="001C5809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9E71B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lastRenderedPageBreak/>
        <w:t>În perioada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C41543">
        <w:rPr>
          <w:rFonts w:ascii="Times New Roman" w:hAnsi="Times New Roman"/>
          <w:b/>
          <w:sz w:val="24"/>
          <w:szCs w:val="24"/>
        </w:rPr>
        <w:t>14</w:t>
      </w:r>
      <w:r w:rsidR="00EA421A" w:rsidRPr="009E71B3">
        <w:rPr>
          <w:rFonts w:ascii="Times New Roman" w:hAnsi="Times New Roman"/>
          <w:b/>
          <w:sz w:val="24"/>
          <w:szCs w:val="24"/>
        </w:rPr>
        <w:t xml:space="preserve"> – </w:t>
      </w:r>
      <w:r w:rsidR="00C41543">
        <w:rPr>
          <w:rFonts w:ascii="Times New Roman" w:hAnsi="Times New Roman"/>
          <w:b/>
          <w:sz w:val="24"/>
          <w:szCs w:val="24"/>
        </w:rPr>
        <w:t>20</w:t>
      </w:r>
      <w:r w:rsidR="00EA421A" w:rsidRPr="009E71B3">
        <w:rPr>
          <w:rFonts w:ascii="Times New Roman" w:hAnsi="Times New Roman"/>
          <w:b/>
          <w:sz w:val="24"/>
          <w:szCs w:val="24"/>
        </w:rPr>
        <w:t xml:space="preserve"> Iunie 2021</w:t>
      </w:r>
      <w:r w:rsidR="00EA421A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54261A" w:rsidRPr="009E71B3">
        <w:rPr>
          <w:rFonts w:ascii="Times New Roman" w:hAnsi="Times New Roman"/>
          <w:b/>
          <w:sz w:val="24"/>
          <w:szCs w:val="24"/>
        </w:rPr>
        <w:t>1</w:t>
      </w:r>
      <w:r w:rsidR="00E36C77">
        <w:rPr>
          <w:rFonts w:ascii="Times New Roman" w:hAnsi="Times New Roman"/>
          <w:b/>
          <w:sz w:val="24"/>
          <w:szCs w:val="24"/>
        </w:rPr>
        <w:t>26</w:t>
      </w:r>
      <w:r w:rsidR="00133C69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persoane, au intervenit la </w:t>
      </w:r>
      <w:r w:rsidR="00E36C77">
        <w:rPr>
          <w:rFonts w:ascii="Times New Roman" w:hAnsi="Times New Roman"/>
          <w:b/>
          <w:sz w:val="24"/>
          <w:szCs w:val="24"/>
        </w:rPr>
        <w:t>30</w:t>
      </w:r>
      <w:r w:rsidR="000201EF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E36C77" w:rsidRPr="00E36C77">
        <w:rPr>
          <w:rFonts w:ascii="Times New Roman" w:hAnsi="Times New Roman"/>
          <w:b/>
          <w:sz w:val="24"/>
          <w:szCs w:val="24"/>
        </w:rPr>
        <w:t>22</w:t>
      </w:r>
      <w:r w:rsidR="000E7EAF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E36C77">
        <w:rPr>
          <w:rFonts w:ascii="Times New Roman" w:hAnsi="Times New Roman"/>
          <w:b/>
          <w:sz w:val="24"/>
          <w:szCs w:val="24"/>
        </w:rPr>
        <w:t>7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>stări conflictuale,</w:t>
      </w:r>
      <w:r w:rsidR="000A7126" w:rsidRPr="009E71B3">
        <w:rPr>
          <w:rFonts w:ascii="Times New Roman" w:hAnsi="Times New Roman"/>
          <w:sz w:val="24"/>
          <w:szCs w:val="24"/>
        </w:rPr>
        <w:t xml:space="preserve"> </w:t>
      </w:r>
      <w:r w:rsidR="00E36C77" w:rsidRPr="00D0423F">
        <w:rPr>
          <w:rFonts w:ascii="Times New Roman" w:hAnsi="Times New Roman"/>
          <w:b/>
          <w:i/>
          <w:sz w:val="24"/>
          <w:szCs w:val="24"/>
        </w:rPr>
        <w:t>au găsit o borsetă ce conținea acte și sume de bani procedând la identificarea deținătorului și predarea acestora persoanei în cauză</w:t>
      </w:r>
      <w:r w:rsidR="00E36C77">
        <w:rPr>
          <w:rFonts w:ascii="Times New Roman" w:hAnsi="Times New Roman"/>
          <w:sz w:val="24"/>
          <w:szCs w:val="24"/>
        </w:rPr>
        <w:t xml:space="preserve">, </w:t>
      </w:r>
      <w:r w:rsidR="00D47068" w:rsidRPr="00D0423F">
        <w:rPr>
          <w:rFonts w:ascii="Times New Roman" w:hAnsi="Times New Roman"/>
          <w:b/>
          <w:i/>
          <w:sz w:val="24"/>
          <w:szCs w:val="24"/>
        </w:rPr>
        <w:t xml:space="preserve">pe linia disciplina în construcții au depistat 3 lucrări executate fără autorizație de construcție procedând la întocmirea proceselor-verbale de constatare și înaintarea acestora </w:t>
      </w:r>
      <w:r w:rsidR="00D0423F" w:rsidRPr="00D0423F">
        <w:rPr>
          <w:rFonts w:ascii="Times New Roman" w:hAnsi="Times New Roman"/>
          <w:b/>
          <w:i/>
          <w:sz w:val="24"/>
          <w:szCs w:val="24"/>
        </w:rPr>
        <w:t>către Direcția Urbanism din cadrul Primăriei Călărași pentru aplicarea măsurilor legale conform competențelor</w:t>
      </w:r>
      <w:r w:rsidR="00D0423F">
        <w:rPr>
          <w:rFonts w:ascii="Times New Roman" w:hAnsi="Times New Roman"/>
          <w:sz w:val="24"/>
          <w:szCs w:val="24"/>
        </w:rPr>
        <w:t xml:space="preserve">, </w:t>
      </w:r>
      <w:r w:rsidRPr="009E71B3">
        <w:rPr>
          <w:rFonts w:ascii="Times New Roman" w:hAnsi="Times New Roman"/>
          <w:sz w:val="24"/>
          <w:szCs w:val="24"/>
        </w:rPr>
        <w:t xml:space="preserve">au constatat </w:t>
      </w:r>
      <w:r w:rsidR="001C5809" w:rsidRPr="009E71B3">
        <w:rPr>
          <w:rFonts w:ascii="Times New Roman" w:hAnsi="Times New Roman"/>
          <w:b/>
          <w:sz w:val="24"/>
          <w:szCs w:val="24"/>
        </w:rPr>
        <w:t>6</w:t>
      </w:r>
      <w:r w:rsidR="00E36C77">
        <w:rPr>
          <w:rFonts w:ascii="Times New Roman" w:hAnsi="Times New Roman"/>
          <w:b/>
          <w:sz w:val="24"/>
          <w:szCs w:val="24"/>
        </w:rPr>
        <w:t>5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E36C77">
        <w:rPr>
          <w:rFonts w:ascii="Times New Roman" w:hAnsi="Times New Roman"/>
          <w:b/>
          <w:sz w:val="24"/>
          <w:szCs w:val="24"/>
        </w:rPr>
        <w:t>40</w:t>
      </w:r>
      <w:r w:rsidR="006A31AB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E36C77">
        <w:rPr>
          <w:rFonts w:ascii="Times New Roman" w:hAnsi="Times New Roman"/>
          <w:b/>
          <w:sz w:val="24"/>
          <w:szCs w:val="24"/>
        </w:rPr>
        <w:t>12140</w:t>
      </w:r>
      <w:r w:rsidR="0054261A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b/>
          <w:sz w:val="24"/>
          <w:szCs w:val="24"/>
        </w:rPr>
        <w:t>lei</w:t>
      </w:r>
      <w:r w:rsidRPr="009E71B3">
        <w:rPr>
          <w:rFonts w:ascii="Times New Roman" w:hAnsi="Times New Roman"/>
          <w:sz w:val="24"/>
          <w:szCs w:val="24"/>
        </w:rPr>
        <w:t xml:space="preserve">) și </w:t>
      </w:r>
      <w:r w:rsidR="00E36C77">
        <w:rPr>
          <w:rFonts w:ascii="Times New Roman" w:hAnsi="Times New Roman"/>
          <w:b/>
          <w:sz w:val="24"/>
          <w:szCs w:val="24"/>
        </w:rPr>
        <w:t>25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9E71B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9E71B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9E71B3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1C5809" w:rsidRPr="009E71B3">
        <w:rPr>
          <w:rFonts w:ascii="Times New Roman" w:hAnsi="Times New Roman"/>
          <w:b/>
          <w:sz w:val="24"/>
          <w:szCs w:val="24"/>
        </w:rPr>
        <w:t>1</w:t>
      </w:r>
      <w:r w:rsidR="00D0423F">
        <w:rPr>
          <w:rFonts w:ascii="Times New Roman" w:hAnsi="Times New Roman"/>
          <w:b/>
          <w:sz w:val="24"/>
          <w:szCs w:val="24"/>
        </w:rPr>
        <w:t>9</w:t>
      </w:r>
      <w:r w:rsidRPr="009E71B3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9E71B3">
        <w:rPr>
          <w:rFonts w:ascii="Times New Roman" w:hAnsi="Times New Roman"/>
          <w:b/>
          <w:sz w:val="24"/>
          <w:szCs w:val="24"/>
        </w:rPr>
        <w:t>i</w:t>
      </w:r>
      <w:r w:rsidRPr="009E71B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9E71B3">
        <w:rPr>
          <w:rFonts w:ascii="Times New Roman" w:hAnsi="Times New Roman"/>
          <w:b/>
          <w:sz w:val="24"/>
          <w:szCs w:val="24"/>
        </w:rPr>
        <w:t xml:space="preserve">în valoare de </w:t>
      </w:r>
      <w:r w:rsidR="00D0423F">
        <w:rPr>
          <w:rFonts w:ascii="Times New Roman" w:hAnsi="Times New Roman"/>
          <w:b/>
          <w:sz w:val="24"/>
          <w:szCs w:val="24"/>
        </w:rPr>
        <w:t>1740</w:t>
      </w:r>
      <w:r w:rsidR="00BE56D1" w:rsidRPr="009E71B3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9E71B3">
        <w:rPr>
          <w:rFonts w:ascii="Times New Roman" w:hAnsi="Times New Roman"/>
          <w:b/>
          <w:sz w:val="24"/>
          <w:szCs w:val="24"/>
        </w:rPr>
        <w:t>cu avertisment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9E71B3">
        <w:rPr>
          <w:rFonts w:ascii="Times New Roman" w:hAnsi="Times New Roman"/>
          <w:b/>
          <w:sz w:val="24"/>
          <w:szCs w:val="24"/>
        </w:rPr>
        <w:t xml:space="preserve">scris </w:t>
      </w:r>
      <w:r w:rsidRPr="009E71B3">
        <w:rPr>
          <w:rFonts w:ascii="Times New Roman" w:hAnsi="Times New Roman"/>
          <w:b/>
          <w:sz w:val="24"/>
          <w:szCs w:val="24"/>
        </w:rPr>
        <w:t xml:space="preserve">plus </w:t>
      </w:r>
      <w:r w:rsidR="00DB229D">
        <w:rPr>
          <w:rFonts w:ascii="Times New Roman" w:hAnsi="Times New Roman"/>
          <w:b/>
          <w:sz w:val="24"/>
          <w:szCs w:val="24"/>
        </w:rPr>
        <w:t>3</w:t>
      </w:r>
      <w:r w:rsidR="00D0423F">
        <w:rPr>
          <w:rFonts w:ascii="Times New Roman" w:hAnsi="Times New Roman"/>
          <w:b/>
          <w:sz w:val="24"/>
          <w:szCs w:val="24"/>
        </w:rPr>
        <w:t>9</w:t>
      </w:r>
      <w:r w:rsidRPr="009E71B3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9E71B3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Pr="009E71B3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D0423F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BE56D1"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în valoare </w:t>
      </w:r>
      <w:r w:rsidR="00D0423F">
        <w:rPr>
          <w:rFonts w:ascii="Times New Roman" w:hAnsi="Times New Roman"/>
          <w:b/>
          <w:sz w:val="24"/>
          <w:szCs w:val="24"/>
          <w:lang w:eastAsia="ro-RO"/>
        </w:rPr>
        <w:t>4500</w:t>
      </w:r>
      <w:r w:rsidR="00BE56D1"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F97775" w:rsidRPr="009E71B3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Pr="009E71B3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D0423F">
        <w:rPr>
          <w:rFonts w:ascii="Times New Roman" w:hAnsi="Times New Roman"/>
          <w:b/>
          <w:sz w:val="24"/>
          <w:szCs w:val="24"/>
          <w:lang w:eastAsia="ro-RO"/>
        </w:rPr>
        <w:t>7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9E71B3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F039E7" w:rsidRPr="009E71B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039E7" w:rsidRPr="009E71B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039E7" w:rsidRPr="009E71B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039E7" w:rsidRPr="009E71B3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F039E7" w:rsidRPr="009E71B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D0423F">
        <w:rPr>
          <w:rFonts w:ascii="Times New Roman" w:hAnsi="Times New Roman"/>
          <w:b/>
          <w:sz w:val="24"/>
          <w:szCs w:val="24"/>
          <w:lang w:eastAsia="ro-RO"/>
        </w:rPr>
        <w:t>3800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058F8" w:rsidRPr="009E71B3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HCL </w:t>
      </w:r>
      <w:r w:rsidR="009E71B3" w:rsidRPr="009E71B3">
        <w:rPr>
          <w:rFonts w:ascii="Times New Roman" w:hAnsi="Times New Roman"/>
          <w:b/>
          <w:sz w:val="24"/>
          <w:szCs w:val="24"/>
        </w:rPr>
        <w:t>79</w:t>
      </w:r>
      <w:r w:rsidRPr="009E71B3">
        <w:rPr>
          <w:rFonts w:ascii="Times New Roman" w:hAnsi="Times New Roman"/>
          <w:b/>
          <w:sz w:val="24"/>
          <w:szCs w:val="24"/>
        </w:rPr>
        <w:t>/20</w:t>
      </w:r>
      <w:r w:rsidR="009E71B3" w:rsidRPr="009E71B3">
        <w:rPr>
          <w:rFonts w:ascii="Times New Roman" w:hAnsi="Times New Roman"/>
          <w:b/>
          <w:sz w:val="24"/>
          <w:szCs w:val="24"/>
        </w:rPr>
        <w:t>21</w:t>
      </w:r>
      <w:r w:rsidRPr="009E71B3">
        <w:rPr>
          <w:rFonts w:ascii="Times New Roman" w:hAnsi="Times New Roman"/>
          <w:b/>
          <w:sz w:val="24"/>
          <w:szCs w:val="24"/>
        </w:rPr>
        <w:t xml:space="preserve"> – privind Regulamentul de atribuire a locurilor de parcare din parcările de domiciliu – </w:t>
      </w:r>
      <w:r w:rsidR="00D0423F">
        <w:rPr>
          <w:rFonts w:ascii="Times New Roman" w:hAnsi="Times New Roman"/>
          <w:b/>
          <w:sz w:val="24"/>
          <w:szCs w:val="24"/>
        </w:rPr>
        <w:t>5</w:t>
      </w:r>
      <w:r w:rsidRPr="009E71B3">
        <w:rPr>
          <w:rFonts w:ascii="Times New Roman" w:hAnsi="Times New Roman"/>
          <w:b/>
          <w:sz w:val="24"/>
          <w:szCs w:val="24"/>
        </w:rPr>
        <w:t xml:space="preserve"> fapt</w:t>
      </w:r>
      <w:r w:rsidR="00BE56D1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constatat</w:t>
      </w:r>
      <w:r w:rsidR="00BE56D1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fiind aplicat</w:t>
      </w:r>
      <w:r w:rsidR="00BE56D1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sancțiun</w:t>
      </w:r>
      <w:r w:rsidR="00BE56D1" w:rsidRPr="009E71B3">
        <w:rPr>
          <w:rFonts w:ascii="Times New Roman" w:hAnsi="Times New Roman"/>
          <w:b/>
          <w:sz w:val="24"/>
          <w:szCs w:val="24"/>
        </w:rPr>
        <w:t>i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D0423F">
        <w:rPr>
          <w:rFonts w:ascii="Times New Roman" w:hAnsi="Times New Roman"/>
          <w:b/>
          <w:sz w:val="24"/>
          <w:szCs w:val="24"/>
        </w:rPr>
        <w:t xml:space="preserve">contravenționale în valoare de 1200 lei dar și </w:t>
      </w:r>
      <w:r w:rsidR="00BE56D1" w:rsidRPr="009E71B3">
        <w:rPr>
          <w:rFonts w:ascii="Times New Roman" w:hAnsi="Times New Roman"/>
          <w:b/>
          <w:sz w:val="24"/>
          <w:szCs w:val="24"/>
        </w:rPr>
        <w:t>cu avertisment scris</w:t>
      </w:r>
      <w:r w:rsidR="003A0228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b/>
          <w:sz w:val="24"/>
          <w:szCs w:val="24"/>
        </w:rPr>
        <w:t>.</w:t>
      </w:r>
    </w:p>
    <w:p w:rsidR="00AF1D6A" w:rsidRPr="009E71B3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Pr="009E71B3" w:rsidRDefault="003D0A45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D0423F">
        <w:rPr>
          <w:rFonts w:ascii="Times New Roman" w:hAnsi="Times New Roman"/>
          <w:b/>
          <w:sz w:val="24"/>
          <w:szCs w:val="24"/>
        </w:rPr>
        <w:t>3</w:t>
      </w:r>
      <w:r w:rsidRPr="009E71B3">
        <w:rPr>
          <w:rFonts w:ascii="Times New Roman" w:hAnsi="Times New Roman"/>
          <w:b/>
          <w:sz w:val="24"/>
          <w:szCs w:val="24"/>
        </w:rPr>
        <w:t xml:space="preserve"> fapt</w:t>
      </w:r>
      <w:r w:rsidR="00F039E7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constatat</w:t>
      </w:r>
      <w:r w:rsidR="00F039E7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fiind aplicat</w:t>
      </w:r>
      <w:r w:rsidR="00F039E7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sancțiun</w:t>
      </w:r>
      <w:r w:rsidR="00F039E7" w:rsidRPr="009E71B3">
        <w:rPr>
          <w:rFonts w:ascii="Times New Roman" w:hAnsi="Times New Roman"/>
          <w:b/>
          <w:sz w:val="24"/>
          <w:szCs w:val="24"/>
        </w:rPr>
        <w:t>i</w:t>
      </w:r>
      <w:r w:rsidRPr="009E71B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039E7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în valoare de </w:t>
      </w:r>
      <w:r w:rsidR="00D0423F">
        <w:rPr>
          <w:rFonts w:ascii="Times New Roman" w:hAnsi="Times New Roman"/>
          <w:b/>
          <w:sz w:val="24"/>
          <w:szCs w:val="24"/>
        </w:rPr>
        <w:t>9</w:t>
      </w:r>
      <w:r w:rsidR="0054261A" w:rsidRPr="009E71B3">
        <w:rPr>
          <w:rFonts w:ascii="Times New Roman" w:hAnsi="Times New Roman"/>
          <w:b/>
          <w:sz w:val="24"/>
          <w:szCs w:val="24"/>
        </w:rPr>
        <w:t>00</w:t>
      </w:r>
      <w:r w:rsidRPr="009E71B3">
        <w:rPr>
          <w:rFonts w:ascii="Times New Roman" w:hAnsi="Times New Roman"/>
          <w:b/>
          <w:sz w:val="24"/>
          <w:szCs w:val="24"/>
        </w:rPr>
        <w:t xml:space="preserve"> lei </w:t>
      </w:r>
      <w:r w:rsidR="00DB229D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="00AF1D6A" w:rsidRPr="009E71B3">
        <w:rPr>
          <w:rFonts w:ascii="Times New Roman" w:hAnsi="Times New Roman"/>
          <w:b/>
          <w:sz w:val="24"/>
          <w:szCs w:val="24"/>
        </w:rPr>
        <w:t>.</w:t>
      </w:r>
    </w:p>
    <w:p w:rsidR="00D72B61" w:rsidRPr="009E71B3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B61" w:rsidRPr="009E71B3" w:rsidRDefault="00D0423F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HCL 32/2017 – privind Regulamentul de ocupare a domeniului public sau privat al municipiului Călărași</w:t>
      </w:r>
      <w:r w:rsidR="00D72B61" w:rsidRPr="009E71B3">
        <w:rPr>
          <w:rFonts w:ascii="Times New Roman" w:hAnsi="Times New Roman"/>
          <w:b/>
          <w:sz w:val="24"/>
          <w:szCs w:val="24"/>
        </w:rPr>
        <w:t xml:space="preserve"> – </w:t>
      </w:r>
      <w:r w:rsidR="00DB229D">
        <w:rPr>
          <w:rFonts w:ascii="Times New Roman" w:hAnsi="Times New Roman"/>
          <w:b/>
          <w:sz w:val="24"/>
          <w:szCs w:val="24"/>
        </w:rPr>
        <w:t>1</w:t>
      </w:r>
      <w:r w:rsidR="00D72B61" w:rsidRPr="009E71B3">
        <w:rPr>
          <w:rFonts w:ascii="Times New Roman" w:hAnsi="Times New Roman"/>
          <w:b/>
          <w:sz w:val="24"/>
          <w:szCs w:val="24"/>
        </w:rPr>
        <w:t xml:space="preserve"> fapt</w:t>
      </w:r>
      <w:r w:rsidR="00DB229D">
        <w:rPr>
          <w:rFonts w:ascii="Times New Roman" w:hAnsi="Times New Roman"/>
          <w:b/>
          <w:sz w:val="24"/>
          <w:szCs w:val="24"/>
        </w:rPr>
        <w:t>ă</w:t>
      </w:r>
      <w:r w:rsidR="00D72B61" w:rsidRPr="009E71B3">
        <w:rPr>
          <w:rFonts w:ascii="Times New Roman" w:hAnsi="Times New Roman"/>
          <w:b/>
          <w:sz w:val="24"/>
          <w:szCs w:val="24"/>
        </w:rPr>
        <w:t xml:space="preserve"> constatat</w:t>
      </w:r>
      <w:r w:rsidR="00DB229D">
        <w:rPr>
          <w:rFonts w:ascii="Times New Roman" w:hAnsi="Times New Roman"/>
          <w:b/>
          <w:sz w:val="24"/>
          <w:szCs w:val="24"/>
        </w:rPr>
        <w:t>ă</w:t>
      </w:r>
      <w:r w:rsidR="00D72B61" w:rsidRPr="009E71B3">
        <w:rPr>
          <w:rFonts w:ascii="Times New Roman" w:hAnsi="Times New Roman"/>
          <w:b/>
          <w:sz w:val="24"/>
          <w:szCs w:val="24"/>
        </w:rPr>
        <w:t xml:space="preserve"> fiind aplicat</w:t>
      </w:r>
      <w:r w:rsidR="00DB229D">
        <w:rPr>
          <w:rFonts w:ascii="Times New Roman" w:hAnsi="Times New Roman"/>
          <w:b/>
          <w:sz w:val="24"/>
          <w:szCs w:val="24"/>
        </w:rPr>
        <w:t>ă</w:t>
      </w:r>
      <w:r w:rsidR="00D72B61" w:rsidRPr="009E71B3">
        <w:rPr>
          <w:rFonts w:ascii="Times New Roman" w:hAnsi="Times New Roman"/>
          <w:b/>
          <w:sz w:val="24"/>
          <w:szCs w:val="24"/>
        </w:rPr>
        <w:t xml:space="preserve"> sancțiun</w:t>
      </w:r>
      <w:r w:rsidR="00DB229D">
        <w:rPr>
          <w:rFonts w:ascii="Times New Roman" w:hAnsi="Times New Roman"/>
          <w:b/>
          <w:sz w:val="24"/>
          <w:szCs w:val="24"/>
        </w:rPr>
        <w:t>e</w:t>
      </w:r>
      <w:r w:rsidR="00D72B61" w:rsidRPr="009E71B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DB229D">
        <w:rPr>
          <w:rFonts w:ascii="Times New Roman" w:hAnsi="Times New Roman"/>
          <w:b/>
          <w:sz w:val="24"/>
          <w:szCs w:val="24"/>
        </w:rPr>
        <w:t>ă</w:t>
      </w:r>
      <w:r w:rsidR="00D72B61" w:rsidRPr="009E71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cu avertisment scris</w:t>
      </w:r>
      <w:bookmarkStart w:id="0" w:name="_GoBack"/>
      <w:bookmarkEnd w:id="0"/>
      <w:r w:rsidR="00D72B61" w:rsidRPr="009E71B3">
        <w:rPr>
          <w:rFonts w:ascii="Times New Roman" w:hAnsi="Times New Roman"/>
          <w:b/>
          <w:sz w:val="24"/>
          <w:szCs w:val="24"/>
        </w:rPr>
        <w:t xml:space="preserve"> ;</w:t>
      </w:r>
    </w:p>
    <w:p w:rsidR="009E71B3" w:rsidRPr="009E71B3" w:rsidRDefault="009E71B3" w:rsidP="009E71B3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D72B61" w:rsidRPr="009E71B3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251E" w:rsidRPr="009E71B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251E" w:rsidRPr="009E71B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9E71B3">
        <w:rPr>
          <w:rFonts w:ascii="Times New Roman" w:hAnsi="Times New Roman"/>
          <w:b/>
          <w:sz w:val="24"/>
          <w:szCs w:val="24"/>
        </w:rPr>
        <w:t>Anexa 1</w:t>
      </w:r>
      <w:r w:rsidRPr="009E71B3">
        <w:rPr>
          <w:rFonts w:ascii="Times New Roman" w:hAnsi="Times New Roman"/>
          <w:sz w:val="24"/>
          <w:szCs w:val="24"/>
        </w:rPr>
        <w:t xml:space="preserve"> la prezentul Raport.</w:t>
      </w:r>
    </w:p>
    <w:p w:rsidR="006339E4" w:rsidRPr="009E71B3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0B251E" w:rsidRPr="009E71B3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9E71B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9E71B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Gabriel Vrînceanu</w:t>
      </w:r>
    </w:p>
    <w:p w:rsidR="00752C8F" w:rsidRPr="009E71B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9E71B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3A" w:rsidRDefault="006C6C3A" w:rsidP="001D2382">
      <w:pPr>
        <w:spacing w:after="0" w:line="240" w:lineRule="auto"/>
      </w:pPr>
      <w:r>
        <w:separator/>
      </w:r>
    </w:p>
  </w:endnote>
  <w:endnote w:type="continuationSeparator" w:id="0">
    <w:p w:rsidR="006C6C3A" w:rsidRDefault="006C6C3A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D0423F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3A" w:rsidRDefault="006C6C3A" w:rsidP="001D2382">
      <w:pPr>
        <w:spacing w:after="0" w:line="240" w:lineRule="auto"/>
      </w:pPr>
      <w:r>
        <w:separator/>
      </w:r>
    </w:p>
  </w:footnote>
  <w:footnote w:type="continuationSeparator" w:id="0">
    <w:p w:rsidR="006C6C3A" w:rsidRDefault="006C6C3A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C6C3A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C6C3A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6C6C3A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126"/>
    <w:rsid w:val="000A7655"/>
    <w:rsid w:val="000A76C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499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36C77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C1C49-D00F-442E-B651-73E00E5F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804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2021-05-10T08:14:00Z</cp:lastPrinted>
  <dcterms:created xsi:type="dcterms:W3CDTF">2021-06-22T06:13:00Z</dcterms:created>
  <dcterms:modified xsi:type="dcterms:W3CDTF">2021-06-22T07:07:00Z</dcterms:modified>
</cp:coreProperties>
</file>