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9D593D">
        <w:rPr>
          <w:rFonts w:ascii="Times New Roman" w:hAnsi="Times New Roman"/>
          <w:b/>
          <w:sz w:val="24"/>
          <w:szCs w:val="24"/>
        </w:rPr>
        <w:t>7624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9D593D">
        <w:rPr>
          <w:rFonts w:ascii="Times New Roman" w:hAnsi="Times New Roman"/>
          <w:b/>
          <w:sz w:val="24"/>
          <w:szCs w:val="24"/>
        </w:rPr>
        <w:t>15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9F18E0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A209D2">
        <w:rPr>
          <w:rFonts w:ascii="Times New Roman" w:hAnsi="Times New Roman"/>
          <w:b/>
          <w:sz w:val="24"/>
          <w:szCs w:val="24"/>
        </w:rPr>
        <w:t>0</w:t>
      </w:r>
      <w:r w:rsidR="009D593D">
        <w:rPr>
          <w:rFonts w:ascii="Times New Roman" w:hAnsi="Times New Roman"/>
          <w:b/>
          <w:sz w:val="24"/>
          <w:szCs w:val="24"/>
        </w:rPr>
        <w:t>8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751653">
        <w:rPr>
          <w:rFonts w:ascii="Times New Roman" w:hAnsi="Times New Roman"/>
          <w:b/>
          <w:sz w:val="24"/>
          <w:szCs w:val="24"/>
        </w:rPr>
        <w:t>14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bookmarkStart w:id="0" w:name="_GoBack"/>
      <w:bookmarkEnd w:id="0"/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A209D2">
        <w:rPr>
          <w:rFonts w:ascii="Times New Roman" w:hAnsi="Times New Roman"/>
          <w:b/>
          <w:sz w:val="24"/>
          <w:szCs w:val="24"/>
        </w:rPr>
        <w:t>0</w:t>
      </w:r>
      <w:r w:rsidR="00751653">
        <w:rPr>
          <w:rFonts w:ascii="Times New Roman" w:hAnsi="Times New Roman"/>
          <w:b/>
          <w:sz w:val="24"/>
          <w:szCs w:val="24"/>
        </w:rPr>
        <w:t>8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751653">
        <w:rPr>
          <w:rFonts w:ascii="Times New Roman" w:hAnsi="Times New Roman"/>
          <w:b/>
          <w:sz w:val="24"/>
          <w:szCs w:val="24"/>
        </w:rPr>
        <w:t>14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</w:t>
      </w:r>
      <w:r w:rsidR="003E65EB">
        <w:rPr>
          <w:rFonts w:ascii="Times New Roman" w:hAnsi="Times New Roman"/>
          <w:b/>
          <w:sz w:val="24"/>
          <w:szCs w:val="24"/>
        </w:rPr>
        <w:t>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9655B7" w:rsidRPr="009655B7">
        <w:rPr>
          <w:rFonts w:ascii="Times New Roman" w:hAnsi="Times New Roman"/>
          <w:b/>
          <w:sz w:val="24"/>
          <w:szCs w:val="24"/>
        </w:rPr>
        <w:t>550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0</w:t>
      </w:r>
      <w:r w:rsidR="00751653">
        <w:rPr>
          <w:rFonts w:ascii="Times New Roman" w:hAnsi="Times New Roman"/>
          <w:b/>
          <w:sz w:val="24"/>
          <w:szCs w:val="24"/>
        </w:rPr>
        <w:t>8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751653">
        <w:rPr>
          <w:rFonts w:ascii="Times New Roman" w:hAnsi="Times New Roman"/>
          <w:b/>
          <w:sz w:val="24"/>
          <w:szCs w:val="24"/>
        </w:rPr>
        <w:t>14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Noiembrie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751653">
        <w:rPr>
          <w:rFonts w:ascii="Times New Roman" w:hAnsi="Times New Roman"/>
          <w:b/>
          <w:sz w:val="24"/>
          <w:szCs w:val="24"/>
        </w:rPr>
        <w:t>93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3E65EB">
        <w:rPr>
          <w:rFonts w:ascii="Times New Roman" w:hAnsi="Times New Roman"/>
          <w:b/>
          <w:sz w:val="24"/>
          <w:szCs w:val="24"/>
        </w:rPr>
        <w:t>1</w:t>
      </w:r>
      <w:r w:rsidR="00751653">
        <w:rPr>
          <w:rFonts w:ascii="Times New Roman" w:hAnsi="Times New Roman"/>
          <w:b/>
          <w:sz w:val="24"/>
          <w:szCs w:val="24"/>
        </w:rPr>
        <w:t>0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751653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5165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2E1044">
        <w:rPr>
          <w:rFonts w:ascii="Times New Roman" w:hAnsi="Times New Roman"/>
          <w:b/>
          <w:sz w:val="24"/>
          <w:szCs w:val="24"/>
        </w:rPr>
        <w:t>3</w:t>
      </w:r>
      <w:r w:rsidR="00751653">
        <w:rPr>
          <w:rFonts w:ascii="Times New Roman" w:hAnsi="Times New Roman"/>
          <w:b/>
          <w:sz w:val="24"/>
          <w:szCs w:val="24"/>
        </w:rPr>
        <w:t>8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51653">
        <w:rPr>
          <w:rFonts w:ascii="Times New Roman" w:hAnsi="Times New Roman"/>
          <w:b/>
          <w:sz w:val="24"/>
          <w:szCs w:val="24"/>
        </w:rPr>
        <w:t>17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751653">
        <w:rPr>
          <w:rFonts w:ascii="Times New Roman" w:hAnsi="Times New Roman"/>
          <w:b/>
          <w:sz w:val="24"/>
          <w:szCs w:val="24"/>
        </w:rPr>
        <w:t>2740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75165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51653">
        <w:rPr>
          <w:rFonts w:ascii="Times New Roman" w:hAnsi="Times New Roman"/>
          <w:b/>
          <w:sz w:val="24"/>
          <w:szCs w:val="24"/>
        </w:rPr>
        <w:t>10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751653">
        <w:rPr>
          <w:rFonts w:ascii="Times New Roman" w:hAnsi="Times New Roman"/>
          <w:b/>
          <w:sz w:val="24"/>
          <w:szCs w:val="24"/>
        </w:rPr>
        <w:t>1740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751653">
        <w:rPr>
          <w:rFonts w:ascii="Times New Roman" w:hAnsi="Times New Roman"/>
          <w:b/>
          <w:sz w:val="24"/>
          <w:szCs w:val="24"/>
        </w:rPr>
        <w:t>20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Default="0002527C" w:rsidP="002E1044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>HCL 32/2017</w:t>
      </w:r>
      <w:r w:rsidR="00161F2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 xml:space="preserve">ocuparea domeniului public și privat al municipiului Călărași 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1653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.</w:t>
      </w:r>
    </w:p>
    <w:p w:rsidR="00711F28" w:rsidRPr="00711F28" w:rsidRDefault="00711F28" w:rsidP="00711F2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751653" w:rsidRPr="00751653" w:rsidRDefault="00751653" w:rsidP="0075165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51653" w:rsidRDefault="009655B7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79/2021 -  privind Regulamentul parcărilor de domiciliu – 1 faptă constatată fiind aplicată sancțiune contravențională în valoare de 300 lei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457" w:rsidRDefault="00604457" w:rsidP="001D2382">
      <w:pPr>
        <w:spacing w:after="0" w:line="240" w:lineRule="auto"/>
      </w:pPr>
      <w:r>
        <w:separator/>
      </w:r>
    </w:p>
  </w:endnote>
  <w:endnote w:type="continuationSeparator" w:id="0">
    <w:p w:rsidR="00604457" w:rsidRDefault="0060445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1485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457" w:rsidRDefault="00604457" w:rsidP="001D2382">
      <w:pPr>
        <w:spacing w:after="0" w:line="240" w:lineRule="auto"/>
      </w:pPr>
      <w:r>
        <w:separator/>
      </w:r>
    </w:p>
  </w:footnote>
  <w:footnote w:type="continuationSeparator" w:id="0">
    <w:p w:rsidR="00604457" w:rsidRDefault="0060445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0445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0445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0445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AC9F-0E9F-4928-B3C6-A0A26720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2021-11-15T08:24:00Z</dcterms:created>
  <dcterms:modified xsi:type="dcterms:W3CDTF">2021-11-15T09:59:00Z</dcterms:modified>
</cp:coreProperties>
</file>