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36491">
        <w:rPr>
          <w:rFonts w:ascii="Times New Roman" w:hAnsi="Times New Roman"/>
          <w:b/>
          <w:sz w:val="24"/>
          <w:szCs w:val="24"/>
        </w:rPr>
        <w:t xml:space="preserve">2539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336491">
        <w:rPr>
          <w:rFonts w:ascii="Times New Roman" w:hAnsi="Times New Roman"/>
          <w:b/>
          <w:sz w:val="24"/>
          <w:szCs w:val="24"/>
        </w:rPr>
        <w:t>12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DB142D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Vă informăm că în perioada </w:t>
      </w:r>
      <w:r>
        <w:rPr>
          <w:rFonts w:ascii="Times New Roman" w:hAnsi="Times New Roman"/>
          <w:b/>
          <w:sz w:val="24"/>
          <w:szCs w:val="24"/>
        </w:rPr>
        <w:t>05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11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DB142D">
        <w:rPr>
          <w:rFonts w:ascii="Times New Roman" w:hAnsi="Times New Roman"/>
          <w:b/>
          <w:sz w:val="24"/>
          <w:szCs w:val="24"/>
        </w:rPr>
        <w:t>Aprilie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="00752C8F"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F593E">
        <w:rPr>
          <w:rFonts w:ascii="Times New Roman" w:hAnsi="Times New Roman"/>
          <w:sz w:val="24"/>
          <w:szCs w:val="24"/>
        </w:rPr>
        <w:t xml:space="preserve">, </w:t>
      </w:r>
      <w:r w:rsidR="00752C8F" w:rsidRPr="00EF593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F593E">
        <w:rPr>
          <w:rFonts w:ascii="Times New Roman" w:hAnsi="Times New Roman"/>
          <w:sz w:val="24"/>
          <w:szCs w:val="24"/>
        </w:rPr>
        <w:t xml:space="preserve">, </w:t>
      </w:r>
      <w:r w:rsidR="00752C8F"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336491">
        <w:rPr>
          <w:rFonts w:ascii="Times New Roman" w:hAnsi="Times New Roman"/>
          <w:b/>
          <w:sz w:val="24"/>
          <w:szCs w:val="24"/>
        </w:rPr>
        <w:t>05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36491">
        <w:rPr>
          <w:rFonts w:ascii="Times New Roman" w:hAnsi="Times New Roman"/>
          <w:b/>
          <w:sz w:val="24"/>
          <w:szCs w:val="24"/>
        </w:rPr>
        <w:t>11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Aprilie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1C66C8" w:rsidRPr="00EF593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precum și identificarea proprietarilor autovehiculelor aflate în zonele unde Primăria Călărași desfășoară activități de modernizare a carosabilului respectiv a trotuarelor . </w:t>
      </w:r>
      <w:bookmarkStart w:id="0" w:name="_GoBack"/>
      <w:bookmarkEnd w:id="0"/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05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336491">
        <w:rPr>
          <w:rFonts w:ascii="Times New Roman" w:hAnsi="Times New Roman"/>
          <w:b/>
          <w:sz w:val="24"/>
          <w:szCs w:val="24"/>
        </w:rPr>
        <w:t>11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336491">
        <w:rPr>
          <w:rFonts w:ascii="Times New Roman" w:hAnsi="Times New Roman"/>
          <w:b/>
          <w:sz w:val="24"/>
          <w:szCs w:val="24"/>
        </w:rPr>
        <w:t>Aprilie</w:t>
      </w:r>
      <w:r w:rsidR="00336491" w:rsidRPr="00EF593E">
        <w:rPr>
          <w:rFonts w:ascii="Times New Roman" w:hAnsi="Times New Roman"/>
          <w:b/>
          <w:sz w:val="24"/>
          <w:szCs w:val="24"/>
        </w:rPr>
        <w:t xml:space="preserve"> 2021</w:t>
      </w:r>
      <w:r w:rsidR="00DB142D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E7EAF" w:rsidRPr="000E7EAF">
        <w:rPr>
          <w:rFonts w:ascii="Times New Roman" w:hAnsi="Times New Roman"/>
          <w:b/>
          <w:sz w:val="24"/>
          <w:szCs w:val="24"/>
        </w:rPr>
        <w:t>1</w:t>
      </w:r>
      <w:r w:rsidR="00336491">
        <w:rPr>
          <w:rFonts w:ascii="Times New Roman" w:hAnsi="Times New Roman"/>
          <w:b/>
          <w:sz w:val="24"/>
          <w:szCs w:val="24"/>
        </w:rPr>
        <w:t>4</w:t>
      </w:r>
      <w:r w:rsidR="000E7EAF" w:rsidRPr="000E7EAF">
        <w:rPr>
          <w:rFonts w:ascii="Times New Roman" w:hAnsi="Times New Roman"/>
          <w:b/>
          <w:sz w:val="24"/>
          <w:szCs w:val="24"/>
        </w:rPr>
        <w:t>5</w:t>
      </w:r>
      <w:r w:rsidR="00133C69" w:rsidRPr="000E7EAF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336491">
        <w:rPr>
          <w:rFonts w:ascii="Times New Roman" w:hAnsi="Times New Roman"/>
          <w:b/>
          <w:sz w:val="24"/>
          <w:szCs w:val="24"/>
        </w:rPr>
        <w:t>24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336491" w:rsidRPr="00336491">
        <w:rPr>
          <w:rFonts w:ascii="Times New Roman" w:hAnsi="Times New Roman"/>
          <w:b/>
          <w:sz w:val="24"/>
          <w:szCs w:val="24"/>
        </w:rPr>
        <w:t>17</w:t>
      </w:r>
      <w:r w:rsidR="000E7EAF" w:rsidRP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336491" w:rsidRPr="00336491">
        <w:rPr>
          <w:rFonts w:ascii="Times New Roman" w:hAnsi="Times New Roman"/>
          <w:b/>
          <w:sz w:val="24"/>
          <w:szCs w:val="24"/>
        </w:rPr>
        <w:t>5</w:t>
      </w:r>
      <w:r w:rsidRPr="00336491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336491">
        <w:rPr>
          <w:rFonts w:ascii="Times New Roman" w:hAnsi="Times New Roman"/>
          <w:b/>
          <w:sz w:val="24"/>
          <w:szCs w:val="24"/>
        </w:rPr>
        <w:t>42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E7EAF">
        <w:rPr>
          <w:rFonts w:ascii="Times New Roman" w:hAnsi="Times New Roman"/>
          <w:b/>
          <w:sz w:val="24"/>
          <w:szCs w:val="24"/>
        </w:rPr>
        <w:t>2</w:t>
      </w:r>
      <w:r w:rsidR="00336491">
        <w:rPr>
          <w:rFonts w:ascii="Times New Roman" w:hAnsi="Times New Roman"/>
          <w:b/>
          <w:sz w:val="24"/>
          <w:szCs w:val="24"/>
        </w:rPr>
        <w:t>2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E7EAF">
        <w:rPr>
          <w:rFonts w:ascii="Times New Roman" w:hAnsi="Times New Roman"/>
          <w:b/>
          <w:sz w:val="24"/>
          <w:szCs w:val="24"/>
        </w:rPr>
        <w:t>5</w:t>
      </w:r>
      <w:r w:rsidR="00336491">
        <w:rPr>
          <w:rFonts w:ascii="Times New Roman" w:hAnsi="Times New Roman"/>
          <w:b/>
          <w:sz w:val="24"/>
          <w:szCs w:val="24"/>
        </w:rPr>
        <w:t>050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336491">
        <w:rPr>
          <w:rFonts w:ascii="Times New Roman" w:hAnsi="Times New Roman"/>
          <w:b/>
          <w:sz w:val="24"/>
          <w:szCs w:val="24"/>
        </w:rPr>
        <w:t>20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F593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36491">
        <w:rPr>
          <w:rFonts w:ascii="Times New Roman" w:hAnsi="Times New Roman"/>
          <w:b/>
          <w:sz w:val="24"/>
          <w:szCs w:val="24"/>
        </w:rPr>
        <w:t>8</w:t>
      </w:r>
      <w:r w:rsidRPr="00EF593E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în valoare de </w:t>
      </w:r>
      <w:r w:rsidR="00336491">
        <w:rPr>
          <w:rFonts w:ascii="Times New Roman" w:hAnsi="Times New Roman"/>
          <w:b/>
          <w:sz w:val="24"/>
          <w:szCs w:val="24"/>
        </w:rPr>
        <w:t>1450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 lei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336491">
        <w:rPr>
          <w:rFonts w:ascii="Times New Roman" w:hAnsi="Times New Roman"/>
          <w:b/>
          <w:sz w:val="24"/>
          <w:szCs w:val="24"/>
        </w:rPr>
        <w:t>17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336491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36491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0037B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36491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C213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36491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0E7EAF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336491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336491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336491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cu avertisment scris .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1E" w:rsidRDefault="00AE6C1E" w:rsidP="001D2382">
      <w:pPr>
        <w:spacing w:after="0" w:line="240" w:lineRule="auto"/>
      </w:pPr>
      <w:r>
        <w:separator/>
      </w:r>
    </w:p>
  </w:endnote>
  <w:endnote w:type="continuationSeparator" w:id="0">
    <w:p w:rsidR="00AE6C1E" w:rsidRDefault="00AE6C1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C66C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1E" w:rsidRDefault="00AE6C1E" w:rsidP="001D2382">
      <w:pPr>
        <w:spacing w:after="0" w:line="240" w:lineRule="auto"/>
      </w:pPr>
      <w:r>
        <w:separator/>
      </w:r>
    </w:p>
  </w:footnote>
  <w:footnote w:type="continuationSeparator" w:id="0">
    <w:p w:rsidR="00AE6C1E" w:rsidRDefault="00AE6C1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E6C1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E6C1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E6C1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C431-EBCD-4502-A906-CF03C119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2020-09-29T10:11:00Z</cp:lastPrinted>
  <dcterms:created xsi:type="dcterms:W3CDTF">2021-04-12T06:27:00Z</dcterms:created>
  <dcterms:modified xsi:type="dcterms:W3CDTF">2021-04-12T06:27:00Z</dcterms:modified>
</cp:coreProperties>
</file>