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723EDE">
        <w:rPr>
          <w:rFonts w:ascii="Times New Roman" w:hAnsi="Times New Roman"/>
          <w:b/>
          <w:sz w:val="24"/>
          <w:szCs w:val="24"/>
        </w:rPr>
        <w:t>6236</w:t>
      </w:r>
      <w:r w:rsidR="00415813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3F12C1">
        <w:rPr>
          <w:rFonts w:ascii="Times New Roman" w:hAnsi="Times New Roman"/>
          <w:b/>
          <w:sz w:val="24"/>
          <w:szCs w:val="24"/>
        </w:rPr>
        <w:t>21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="00133C69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3F12C1">
        <w:rPr>
          <w:rFonts w:ascii="Times New Roman" w:hAnsi="Times New Roman"/>
          <w:b/>
          <w:sz w:val="24"/>
          <w:szCs w:val="24"/>
        </w:rPr>
        <w:t>14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3F12C1">
        <w:rPr>
          <w:rFonts w:ascii="Times New Roman" w:hAnsi="Times New Roman"/>
          <w:b/>
          <w:sz w:val="24"/>
          <w:szCs w:val="24"/>
        </w:rPr>
        <w:t>20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60265">
        <w:rPr>
          <w:rFonts w:ascii="Times New Roman" w:hAnsi="Times New Roman"/>
          <w:b/>
          <w:sz w:val="24"/>
          <w:szCs w:val="24"/>
        </w:rPr>
        <w:t>Decembrie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3F12C1">
        <w:rPr>
          <w:rFonts w:ascii="Times New Roman" w:hAnsi="Times New Roman"/>
          <w:b/>
          <w:sz w:val="24"/>
          <w:szCs w:val="24"/>
        </w:rPr>
        <w:t xml:space="preserve">14 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3F12C1">
        <w:rPr>
          <w:rFonts w:ascii="Times New Roman" w:hAnsi="Times New Roman"/>
          <w:b/>
          <w:sz w:val="24"/>
          <w:szCs w:val="24"/>
        </w:rPr>
        <w:t>20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3F12C1">
        <w:rPr>
          <w:rFonts w:ascii="Times New Roman" w:hAnsi="Times New Roman"/>
          <w:b/>
          <w:sz w:val="24"/>
          <w:szCs w:val="24"/>
        </w:rPr>
        <w:t>Decembrie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3F12C1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1C67D4" w:rsidRDefault="00752F8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luat măsuri de restricționare a traficului rutier precum și asigurarea ordinii și liniștii publice cu ocazia desfășurării meciului de fotbal dintre echipele </w:t>
      </w:r>
      <w:r w:rsidRPr="004277EF">
        <w:rPr>
          <w:rFonts w:ascii="Times New Roman" w:hAnsi="Times New Roman"/>
          <w:b/>
          <w:sz w:val="24"/>
          <w:szCs w:val="24"/>
        </w:rPr>
        <w:t>Academica Clinceni și Dinamo București</w:t>
      </w:r>
      <w:r>
        <w:rPr>
          <w:rFonts w:ascii="Times New Roman" w:hAnsi="Times New Roman"/>
          <w:sz w:val="24"/>
          <w:szCs w:val="24"/>
        </w:rPr>
        <w:t xml:space="preserve"> la stadionul municipal </w:t>
      </w:r>
      <w:r>
        <w:rPr>
          <w:rFonts w:ascii="Times New Roman" w:hAnsi="Times New Roman"/>
          <w:sz w:val="24"/>
          <w:szCs w:val="24"/>
          <w:lang w:val="en-US"/>
        </w:rPr>
        <w:t xml:space="preserve">“Ion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Comșa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3F12C1">
        <w:rPr>
          <w:rFonts w:ascii="Times New Roman" w:hAnsi="Times New Roman"/>
          <w:b/>
          <w:sz w:val="24"/>
          <w:szCs w:val="24"/>
        </w:rPr>
        <w:t xml:space="preserve">14 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3F12C1">
        <w:rPr>
          <w:rFonts w:ascii="Times New Roman" w:hAnsi="Times New Roman"/>
          <w:b/>
          <w:sz w:val="24"/>
          <w:szCs w:val="24"/>
        </w:rPr>
        <w:t>20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3F12C1">
        <w:rPr>
          <w:rFonts w:ascii="Times New Roman" w:hAnsi="Times New Roman"/>
          <w:b/>
          <w:sz w:val="24"/>
          <w:szCs w:val="24"/>
        </w:rPr>
        <w:t>Decembrie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3F12C1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6A31AB">
        <w:rPr>
          <w:rFonts w:ascii="Times New Roman" w:hAnsi="Times New Roman"/>
          <w:b/>
          <w:sz w:val="24"/>
          <w:szCs w:val="24"/>
        </w:rPr>
        <w:t>1</w:t>
      </w:r>
      <w:r w:rsidR="004277EF">
        <w:rPr>
          <w:rFonts w:ascii="Times New Roman" w:hAnsi="Times New Roman"/>
          <w:b/>
          <w:sz w:val="24"/>
          <w:szCs w:val="24"/>
        </w:rPr>
        <w:t>9</w:t>
      </w:r>
      <w:r w:rsidR="006A31AB">
        <w:rPr>
          <w:rFonts w:ascii="Times New Roman" w:hAnsi="Times New Roman"/>
          <w:b/>
          <w:sz w:val="24"/>
          <w:szCs w:val="24"/>
        </w:rPr>
        <w:t>3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4277EF">
        <w:rPr>
          <w:rFonts w:ascii="Times New Roman" w:hAnsi="Times New Roman"/>
          <w:b/>
          <w:sz w:val="24"/>
          <w:szCs w:val="24"/>
        </w:rPr>
        <w:t>8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6A31AB">
        <w:rPr>
          <w:rFonts w:ascii="Times New Roman" w:hAnsi="Times New Roman"/>
          <w:b/>
          <w:sz w:val="24"/>
          <w:szCs w:val="24"/>
        </w:rPr>
        <w:t>2</w:t>
      </w:r>
      <w:r w:rsidR="004277EF">
        <w:rPr>
          <w:rFonts w:ascii="Times New Roman" w:hAnsi="Times New Roman"/>
          <w:b/>
          <w:sz w:val="24"/>
          <w:szCs w:val="24"/>
        </w:rPr>
        <w:t>7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4277EF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4277EF">
        <w:rPr>
          <w:rFonts w:ascii="Times New Roman" w:hAnsi="Times New Roman"/>
          <w:b/>
          <w:sz w:val="24"/>
          <w:szCs w:val="24"/>
        </w:rPr>
        <w:t>76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277EF">
        <w:rPr>
          <w:rFonts w:ascii="Times New Roman" w:hAnsi="Times New Roman"/>
          <w:b/>
          <w:sz w:val="24"/>
          <w:szCs w:val="24"/>
        </w:rPr>
        <w:t>5</w:t>
      </w:r>
      <w:r w:rsidR="006A31AB">
        <w:rPr>
          <w:rFonts w:ascii="Times New Roman" w:hAnsi="Times New Roman"/>
          <w:b/>
          <w:sz w:val="24"/>
          <w:szCs w:val="24"/>
        </w:rPr>
        <w:t xml:space="preserve">3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4277EF">
        <w:rPr>
          <w:rFonts w:ascii="Times New Roman" w:hAnsi="Times New Roman"/>
          <w:b/>
          <w:sz w:val="24"/>
          <w:szCs w:val="24"/>
        </w:rPr>
        <w:t>2460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4277EF">
        <w:rPr>
          <w:rFonts w:ascii="Times New Roman" w:hAnsi="Times New Roman"/>
          <w:b/>
          <w:sz w:val="24"/>
          <w:szCs w:val="24"/>
        </w:rPr>
        <w:t>23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074ACC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 w:rsidR="00140A6F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6A31AB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140A6F">
        <w:rPr>
          <w:rFonts w:ascii="Times New Roman" w:hAnsi="Times New Roman"/>
          <w:b/>
          <w:sz w:val="24"/>
          <w:szCs w:val="24"/>
        </w:rPr>
        <w:t xml:space="preserve">în valoare de 290 lei dar și </w:t>
      </w:r>
      <w:r w:rsidR="006A31AB">
        <w:rPr>
          <w:rFonts w:ascii="Times New Roman" w:hAnsi="Times New Roman"/>
          <w:b/>
          <w:sz w:val="24"/>
          <w:szCs w:val="24"/>
        </w:rPr>
        <w:t>cu avertisment scris</w:t>
      </w:r>
      <w:r w:rsidR="00871FE8">
        <w:rPr>
          <w:rFonts w:ascii="Times New Roman" w:hAnsi="Times New Roman"/>
          <w:b/>
          <w:sz w:val="24"/>
          <w:szCs w:val="24"/>
        </w:rPr>
        <w:t xml:space="preserve"> </w:t>
      </w:r>
      <w:r w:rsidR="002F63C4">
        <w:rPr>
          <w:rFonts w:ascii="Times New Roman" w:hAnsi="Times New Roman"/>
          <w:b/>
          <w:sz w:val="24"/>
          <w:szCs w:val="24"/>
        </w:rPr>
        <w:t xml:space="preserve">plus </w:t>
      </w:r>
      <w:r w:rsidR="006A31AB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45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 xml:space="preserve">în valoare de 1300 lei dar și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D1047" w:rsidRPr="00FD1047" w:rsidRDefault="00F97775" w:rsidP="00FD104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 contravențional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793095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D1047" w:rsidRDefault="00FD1047" w:rsidP="00FD104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793095" w:rsidRDefault="00793095" w:rsidP="00793095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93095" w:rsidRPr="00793095" w:rsidRDefault="00793095" w:rsidP="00793095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793095">
        <w:rPr>
          <w:rFonts w:ascii="Times New Roman" w:hAnsi="Times New Roman"/>
          <w:b/>
          <w:sz w:val="24"/>
          <w:szCs w:val="24"/>
          <w:lang w:eastAsia="ro-RO"/>
        </w:rPr>
        <w:t xml:space="preserve">Legea nr. 448/2006 - privind drepturile persoanelor cu handicap – 1 faptă constatată fiind aplicată sancțiune contravențională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</w:t>
      </w:r>
      <w:bookmarkStart w:id="0" w:name="_GoBack"/>
      <w:bookmarkEnd w:id="0"/>
      <w:r w:rsidRPr="00793095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793095" w:rsidRDefault="00793095" w:rsidP="00793095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4F13EB" w:rsidRPr="004F13EB" w:rsidRDefault="004F13EB" w:rsidP="004F13E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E2" w:rsidRDefault="00B46EE2" w:rsidP="001D2382">
      <w:pPr>
        <w:spacing w:after="0" w:line="240" w:lineRule="auto"/>
      </w:pPr>
      <w:r>
        <w:separator/>
      </w:r>
    </w:p>
  </w:endnote>
  <w:endnote w:type="continuationSeparator" w:id="0">
    <w:p w:rsidR="00B46EE2" w:rsidRDefault="00B46EE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9309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E2" w:rsidRDefault="00B46EE2" w:rsidP="001D2382">
      <w:pPr>
        <w:spacing w:after="0" w:line="240" w:lineRule="auto"/>
      </w:pPr>
      <w:r>
        <w:separator/>
      </w:r>
    </w:p>
  </w:footnote>
  <w:footnote w:type="continuationSeparator" w:id="0">
    <w:p w:rsidR="00B46EE2" w:rsidRDefault="00B46EE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46EE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46EE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46EE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8D92-6DD3-4B7E-93DB-24487E2E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707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2020-09-29T10:11:00Z</cp:lastPrinted>
  <dcterms:created xsi:type="dcterms:W3CDTF">2020-12-21T06:38:00Z</dcterms:created>
  <dcterms:modified xsi:type="dcterms:W3CDTF">2020-12-21T06:56:00Z</dcterms:modified>
</cp:coreProperties>
</file>