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AB7B3D">
        <w:rPr>
          <w:rFonts w:ascii="Times New Roman" w:hAnsi="Times New Roman"/>
          <w:b/>
          <w:sz w:val="24"/>
          <w:szCs w:val="24"/>
        </w:rPr>
        <w:t>4</w:t>
      </w:r>
      <w:r w:rsidR="00415813">
        <w:rPr>
          <w:rFonts w:ascii="Times New Roman" w:hAnsi="Times New Roman"/>
          <w:b/>
          <w:sz w:val="24"/>
          <w:szCs w:val="24"/>
        </w:rPr>
        <w:t xml:space="preserve">440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415813">
        <w:rPr>
          <w:rFonts w:ascii="Times New Roman" w:hAnsi="Times New Roman"/>
          <w:b/>
          <w:sz w:val="24"/>
          <w:szCs w:val="24"/>
        </w:rPr>
        <w:t>16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291FFC">
        <w:rPr>
          <w:rFonts w:ascii="Times New Roman" w:hAnsi="Times New Roman"/>
          <w:b/>
          <w:sz w:val="24"/>
          <w:szCs w:val="24"/>
        </w:rPr>
        <w:t>1</w:t>
      </w:r>
      <w:r w:rsidR="00FA60C4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>.2020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AB7B3D" w:rsidRPr="00AB7B3D">
        <w:rPr>
          <w:rFonts w:ascii="Times New Roman" w:hAnsi="Times New Roman"/>
          <w:b/>
          <w:sz w:val="24"/>
          <w:szCs w:val="24"/>
        </w:rPr>
        <w:t>0</w:t>
      </w:r>
      <w:r w:rsidR="00415813">
        <w:rPr>
          <w:rFonts w:ascii="Times New Roman" w:hAnsi="Times New Roman"/>
          <w:b/>
          <w:sz w:val="24"/>
          <w:szCs w:val="24"/>
        </w:rPr>
        <w:t>9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415813">
        <w:rPr>
          <w:rFonts w:ascii="Times New Roman" w:hAnsi="Times New Roman"/>
          <w:b/>
          <w:sz w:val="24"/>
          <w:szCs w:val="24"/>
        </w:rPr>
        <w:t>15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A60C4">
        <w:rPr>
          <w:rFonts w:ascii="Times New Roman" w:hAnsi="Times New Roman"/>
          <w:b/>
          <w:sz w:val="24"/>
          <w:szCs w:val="24"/>
        </w:rPr>
        <w:t>Noiembrie</w:t>
      </w:r>
      <w:r w:rsidRPr="00074ACC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A604C6">
        <w:rPr>
          <w:rFonts w:ascii="Times New Roman" w:hAnsi="Times New Roman"/>
          <w:b/>
          <w:sz w:val="24"/>
          <w:szCs w:val="24"/>
        </w:rPr>
        <w:t>0</w:t>
      </w:r>
      <w:r w:rsidR="00415813">
        <w:rPr>
          <w:rFonts w:ascii="Times New Roman" w:hAnsi="Times New Roman"/>
          <w:b/>
          <w:sz w:val="24"/>
          <w:szCs w:val="24"/>
        </w:rPr>
        <w:t>9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415813">
        <w:rPr>
          <w:rFonts w:ascii="Times New Roman" w:hAnsi="Times New Roman"/>
          <w:b/>
          <w:sz w:val="24"/>
          <w:szCs w:val="24"/>
        </w:rPr>
        <w:t>15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A60C4">
        <w:rPr>
          <w:rFonts w:ascii="Times New Roman" w:hAnsi="Times New Roman"/>
          <w:b/>
          <w:sz w:val="24"/>
          <w:szCs w:val="24"/>
        </w:rPr>
        <w:t>Noiembrie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530734" w:rsidRDefault="00074AC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asigurat fluidizarea traficului rutier și pietonal în zona școlilor</w:t>
      </w:r>
      <w:r w:rsidR="00530734">
        <w:rPr>
          <w:rFonts w:ascii="Times New Roman" w:hAnsi="Times New Roman"/>
          <w:sz w:val="24"/>
          <w:szCs w:val="24"/>
        </w:rPr>
        <w:t xml:space="preserve"> ;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A604C6">
        <w:rPr>
          <w:rFonts w:ascii="Times New Roman" w:hAnsi="Times New Roman"/>
          <w:b/>
          <w:sz w:val="24"/>
          <w:szCs w:val="24"/>
        </w:rPr>
        <w:t>0</w:t>
      </w:r>
      <w:r w:rsidR="00415813">
        <w:rPr>
          <w:rFonts w:ascii="Times New Roman" w:hAnsi="Times New Roman"/>
          <w:b/>
          <w:sz w:val="24"/>
          <w:szCs w:val="24"/>
        </w:rPr>
        <w:t>9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415813">
        <w:rPr>
          <w:rFonts w:ascii="Times New Roman" w:hAnsi="Times New Roman"/>
          <w:b/>
          <w:sz w:val="24"/>
          <w:szCs w:val="24"/>
        </w:rPr>
        <w:t>15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A60C4">
        <w:rPr>
          <w:rFonts w:ascii="Times New Roman" w:hAnsi="Times New Roman"/>
          <w:b/>
          <w:sz w:val="24"/>
          <w:szCs w:val="24"/>
        </w:rPr>
        <w:t>Noiembrie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DB411E">
        <w:rPr>
          <w:rFonts w:ascii="Times New Roman" w:hAnsi="Times New Roman"/>
          <w:b/>
          <w:sz w:val="24"/>
          <w:szCs w:val="24"/>
        </w:rPr>
        <w:t>175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0201EF">
        <w:rPr>
          <w:rFonts w:ascii="Times New Roman" w:hAnsi="Times New Roman"/>
          <w:b/>
          <w:sz w:val="24"/>
          <w:szCs w:val="24"/>
        </w:rPr>
        <w:t>1</w:t>
      </w:r>
      <w:r w:rsidR="00DB411E">
        <w:rPr>
          <w:rFonts w:ascii="Times New Roman" w:hAnsi="Times New Roman"/>
          <w:b/>
          <w:sz w:val="24"/>
          <w:szCs w:val="24"/>
        </w:rPr>
        <w:t>6</w:t>
      </w:r>
      <w:r w:rsidR="000201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DB411E">
        <w:rPr>
          <w:rFonts w:ascii="Times New Roman" w:hAnsi="Times New Roman"/>
          <w:b/>
          <w:sz w:val="24"/>
          <w:szCs w:val="24"/>
        </w:rPr>
        <w:t>27</w:t>
      </w:r>
      <w:r w:rsidR="001006AA" w:rsidRPr="00ED4C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DB411E">
        <w:rPr>
          <w:rFonts w:ascii="Times New Roman" w:hAnsi="Times New Roman"/>
          <w:b/>
          <w:sz w:val="24"/>
          <w:szCs w:val="24"/>
        </w:rPr>
        <w:t>5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</w:t>
      </w:r>
      <w:r w:rsidR="00DB411E">
        <w:rPr>
          <w:rFonts w:ascii="Times New Roman" w:hAnsi="Times New Roman"/>
          <w:sz w:val="24"/>
          <w:szCs w:val="24"/>
        </w:rPr>
        <w:t xml:space="preserve">au constatat o infracțiune în colaborare cu reprezentanții I.P.J. Călărași fiind dispusă continuarea cercetării și întocmirii dosarului penal de către I.P.J. Călărași, </w:t>
      </w:r>
      <w:r w:rsidRPr="00074ACC">
        <w:rPr>
          <w:rFonts w:ascii="Times New Roman" w:hAnsi="Times New Roman"/>
          <w:sz w:val="24"/>
          <w:szCs w:val="24"/>
        </w:rPr>
        <w:t xml:space="preserve">au constatat </w:t>
      </w:r>
      <w:r w:rsidR="00DB411E">
        <w:rPr>
          <w:rFonts w:ascii="Times New Roman" w:hAnsi="Times New Roman"/>
          <w:b/>
          <w:sz w:val="24"/>
          <w:szCs w:val="24"/>
        </w:rPr>
        <w:t>64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DB411E">
        <w:rPr>
          <w:rFonts w:ascii="Times New Roman" w:hAnsi="Times New Roman"/>
          <w:b/>
          <w:sz w:val="24"/>
          <w:szCs w:val="24"/>
        </w:rPr>
        <w:t>34</w:t>
      </w:r>
      <w:r w:rsidR="00B1668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DB411E">
        <w:rPr>
          <w:rFonts w:ascii="Times New Roman" w:hAnsi="Times New Roman"/>
          <w:b/>
          <w:sz w:val="24"/>
          <w:szCs w:val="24"/>
        </w:rPr>
        <w:t>2130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DB411E">
        <w:rPr>
          <w:rFonts w:ascii="Times New Roman" w:hAnsi="Times New Roman"/>
          <w:b/>
          <w:sz w:val="24"/>
          <w:szCs w:val="24"/>
        </w:rPr>
        <w:t>30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DB411E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DB411E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DB411E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DB411E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DB411E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DB411E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C40DDC">
        <w:rPr>
          <w:rFonts w:ascii="Times New Roman" w:hAnsi="Times New Roman"/>
          <w:b/>
          <w:sz w:val="24"/>
          <w:szCs w:val="24"/>
        </w:rPr>
        <w:t xml:space="preserve">în valoare de </w:t>
      </w:r>
      <w:r w:rsidR="00DB411E">
        <w:rPr>
          <w:rFonts w:ascii="Times New Roman" w:hAnsi="Times New Roman"/>
          <w:b/>
          <w:sz w:val="24"/>
          <w:szCs w:val="24"/>
        </w:rPr>
        <w:t>290</w:t>
      </w:r>
      <w:r w:rsidR="00C40DDC">
        <w:rPr>
          <w:rFonts w:ascii="Times New Roman" w:hAnsi="Times New Roman"/>
          <w:b/>
          <w:sz w:val="24"/>
          <w:szCs w:val="24"/>
        </w:rPr>
        <w:t xml:space="preserve"> lei </w:t>
      </w:r>
      <w:r w:rsidR="00F97775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074ACC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1006AA" w:rsidRDefault="001006AA" w:rsidP="00A023C7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5C104B">
        <w:rPr>
          <w:rFonts w:ascii="Times New Roman" w:hAnsi="Times New Roman"/>
          <w:b/>
          <w:sz w:val="24"/>
          <w:szCs w:val="24"/>
        </w:rPr>
        <w:t>1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5C104B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5C104B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5C104B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5C104B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F97775">
        <w:rPr>
          <w:rFonts w:ascii="Times New Roman" w:hAnsi="Times New Roman"/>
          <w:b/>
          <w:sz w:val="24"/>
          <w:szCs w:val="24"/>
        </w:rPr>
        <w:t>în valoare de 300 lei</w:t>
      </w:r>
      <w:r w:rsidR="006A60B8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A023C7" w:rsidRDefault="00A023C7" w:rsidP="00A023C7">
      <w:pPr>
        <w:pStyle w:val="Listparagraf"/>
        <w:jc w:val="both"/>
        <w:rPr>
          <w:rFonts w:ascii="Times New Roman" w:hAnsi="Times New Roman"/>
          <w:b/>
          <w:sz w:val="24"/>
          <w:szCs w:val="24"/>
        </w:rPr>
      </w:pPr>
    </w:p>
    <w:p w:rsid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F97775">
        <w:rPr>
          <w:rFonts w:ascii="Times New Roman" w:hAnsi="Times New Roman"/>
          <w:b/>
          <w:sz w:val="24"/>
          <w:szCs w:val="24"/>
          <w:lang w:eastAsia="ro-RO"/>
        </w:rPr>
        <w:t>29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804CC4">
        <w:rPr>
          <w:rFonts w:ascii="Times New Roman" w:hAnsi="Times New Roman"/>
          <w:b/>
          <w:sz w:val="24"/>
          <w:szCs w:val="24"/>
          <w:lang w:eastAsia="ro-RO"/>
        </w:rPr>
        <w:t xml:space="preserve">în valoare de 500 lei și 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Default="00F97775" w:rsidP="00F97775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1000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F97775" w:rsidRDefault="00F97775" w:rsidP="00F97775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40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8430A0" w:rsidRPr="00074ACC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  <w:bookmarkStart w:id="0" w:name="_GoBack"/>
      <w:bookmarkEnd w:id="0"/>
    </w:p>
    <w:p w:rsidR="008430A0" w:rsidRPr="00074ACC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074ACC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46A" w:rsidRDefault="009A046A" w:rsidP="001D2382">
      <w:pPr>
        <w:spacing w:after="0" w:line="240" w:lineRule="auto"/>
      </w:pPr>
      <w:r>
        <w:separator/>
      </w:r>
    </w:p>
  </w:endnote>
  <w:endnote w:type="continuationSeparator" w:id="0">
    <w:p w:rsidR="009A046A" w:rsidRDefault="009A046A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97775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46A" w:rsidRDefault="009A046A" w:rsidP="001D2382">
      <w:pPr>
        <w:spacing w:after="0" w:line="240" w:lineRule="auto"/>
      </w:pPr>
      <w:r>
        <w:separator/>
      </w:r>
    </w:p>
  </w:footnote>
  <w:footnote w:type="continuationSeparator" w:id="0">
    <w:p w:rsidR="009A046A" w:rsidRDefault="009A046A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A046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A046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A046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4925"/>
    <w:rsid w:val="004250D0"/>
    <w:rsid w:val="0042611A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6EBB"/>
    <w:rsid w:val="007200DC"/>
    <w:rsid w:val="007208FA"/>
    <w:rsid w:val="007212B2"/>
    <w:rsid w:val="00723645"/>
    <w:rsid w:val="007236C8"/>
    <w:rsid w:val="007237DD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67AC-66C2-465B-A62E-ABFEE012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680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2020-11-16T08:44:00Z</dcterms:created>
  <dcterms:modified xsi:type="dcterms:W3CDTF">2020-11-16T09:40:00Z</dcterms:modified>
</cp:coreProperties>
</file>