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ACC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AB7B3D">
        <w:rPr>
          <w:rFonts w:ascii="Times New Roman" w:hAnsi="Times New Roman"/>
          <w:b/>
          <w:sz w:val="24"/>
          <w:szCs w:val="24"/>
        </w:rPr>
        <w:t>4225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din </w:t>
      </w:r>
      <w:r w:rsidR="00FA60C4">
        <w:rPr>
          <w:rFonts w:ascii="Times New Roman" w:hAnsi="Times New Roman"/>
          <w:b/>
          <w:sz w:val="24"/>
          <w:szCs w:val="24"/>
        </w:rPr>
        <w:t>0</w:t>
      </w:r>
      <w:r w:rsidR="00AB7B3D">
        <w:rPr>
          <w:rFonts w:ascii="Times New Roman" w:hAnsi="Times New Roman"/>
          <w:b/>
          <w:sz w:val="24"/>
          <w:szCs w:val="24"/>
        </w:rPr>
        <w:t>9</w:t>
      </w:r>
      <w:r w:rsidRPr="00074ACC">
        <w:rPr>
          <w:rFonts w:ascii="Times New Roman" w:hAnsi="Times New Roman"/>
          <w:b/>
          <w:sz w:val="24"/>
          <w:szCs w:val="24"/>
        </w:rPr>
        <w:t>.</w:t>
      </w:r>
      <w:r w:rsidR="00291FFC">
        <w:rPr>
          <w:rFonts w:ascii="Times New Roman" w:hAnsi="Times New Roman"/>
          <w:b/>
          <w:sz w:val="24"/>
          <w:szCs w:val="24"/>
        </w:rPr>
        <w:t>1</w:t>
      </w:r>
      <w:r w:rsidR="00FA60C4">
        <w:rPr>
          <w:rFonts w:ascii="Times New Roman" w:hAnsi="Times New Roman"/>
          <w:b/>
          <w:sz w:val="24"/>
          <w:szCs w:val="24"/>
        </w:rPr>
        <w:t>1</w:t>
      </w:r>
      <w:r w:rsidRPr="00074ACC">
        <w:rPr>
          <w:rFonts w:ascii="Times New Roman" w:hAnsi="Times New Roman"/>
          <w:b/>
          <w:sz w:val="24"/>
          <w:szCs w:val="24"/>
        </w:rPr>
        <w:t>.2020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 </w:t>
      </w:r>
      <w:r w:rsidRPr="00074ACC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Vă informăm că în perioada </w:t>
      </w:r>
      <w:r w:rsidR="00AB7B3D" w:rsidRPr="00AB7B3D">
        <w:rPr>
          <w:rFonts w:ascii="Times New Roman" w:hAnsi="Times New Roman"/>
          <w:b/>
          <w:sz w:val="24"/>
          <w:szCs w:val="24"/>
        </w:rPr>
        <w:t>02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FA60C4">
        <w:rPr>
          <w:rFonts w:ascii="Times New Roman" w:hAnsi="Times New Roman"/>
          <w:b/>
          <w:sz w:val="24"/>
          <w:szCs w:val="24"/>
        </w:rPr>
        <w:t>0</w:t>
      </w:r>
      <w:r w:rsidR="00AB7B3D">
        <w:rPr>
          <w:rFonts w:ascii="Times New Roman" w:hAnsi="Times New Roman"/>
          <w:b/>
          <w:sz w:val="24"/>
          <w:szCs w:val="24"/>
        </w:rPr>
        <w:t>8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A60C4">
        <w:rPr>
          <w:rFonts w:ascii="Times New Roman" w:hAnsi="Times New Roman"/>
          <w:b/>
          <w:sz w:val="24"/>
          <w:szCs w:val="24"/>
        </w:rPr>
        <w:t>Noiembrie</w:t>
      </w:r>
      <w:r w:rsidRPr="00074ACC">
        <w:rPr>
          <w:rFonts w:ascii="Times New Roman" w:hAnsi="Times New Roman"/>
          <w:b/>
          <w:sz w:val="24"/>
          <w:szCs w:val="24"/>
        </w:rPr>
        <w:t xml:space="preserve"> 2020,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politistii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74ACC">
        <w:rPr>
          <w:rFonts w:ascii="Times New Roman" w:hAnsi="Times New Roman"/>
          <w:sz w:val="24"/>
          <w:szCs w:val="24"/>
        </w:rPr>
        <w:t>desfăşurat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74ACC">
        <w:rPr>
          <w:rFonts w:ascii="Times New Roman" w:hAnsi="Times New Roman"/>
          <w:sz w:val="24"/>
          <w:szCs w:val="24"/>
        </w:rPr>
        <w:t>atribuţiile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prevăzute în</w:t>
      </w:r>
      <w:r w:rsidRPr="00074ACC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>H.G.nr. 1332/2010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74ACC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74ACC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Funcţionare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74ACC">
        <w:rPr>
          <w:rFonts w:ascii="Times New Roman" w:hAnsi="Times New Roman"/>
          <w:sz w:val="24"/>
          <w:szCs w:val="24"/>
        </w:rPr>
        <w:t>concordanţă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74ACC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situaţiei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4ACC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74ACC">
        <w:rPr>
          <w:rFonts w:ascii="Times New Roman" w:hAnsi="Times New Roman"/>
          <w:sz w:val="24"/>
          <w:szCs w:val="24"/>
        </w:rPr>
        <w:t>cetăţenii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74ACC">
        <w:rPr>
          <w:rFonts w:ascii="Times New Roman" w:hAnsi="Times New Roman"/>
          <w:sz w:val="24"/>
          <w:szCs w:val="24"/>
        </w:rPr>
        <w:t>şiliniştea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74ACC">
        <w:rPr>
          <w:rFonts w:ascii="Times New Roman" w:hAnsi="Times New Roman"/>
          <w:sz w:val="24"/>
          <w:szCs w:val="24"/>
        </w:rPr>
        <w:t>săvârşesc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În perioada </w:t>
      </w:r>
      <w:r w:rsidR="00A604C6">
        <w:rPr>
          <w:rFonts w:ascii="Times New Roman" w:hAnsi="Times New Roman"/>
          <w:b/>
          <w:sz w:val="24"/>
          <w:szCs w:val="24"/>
        </w:rPr>
        <w:t>02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FA60C4">
        <w:rPr>
          <w:rFonts w:ascii="Times New Roman" w:hAnsi="Times New Roman"/>
          <w:b/>
          <w:sz w:val="24"/>
          <w:szCs w:val="24"/>
        </w:rPr>
        <w:t>0</w:t>
      </w:r>
      <w:r w:rsidR="00A604C6">
        <w:rPr>
          <w:rFonts w:ascii="Times New Roman" w:hAnsi="Times New Roman"/>
          <w:b/>
          <w:sz w:val="24"/>
          <w:szCs w:val="24"/>
        </w:rPr>
        <w:t>8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A60C4">
        <w:rPr>
          <w:rFonts w:ascii="Times New Roman" w:hAnsi="Times New Roman"/>
          <w:b/>
          <w:sz w:val="24"/>
          <w:szCs w:val="24"/>
        </w:rPr>
        <w:t>Noiembrie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continuat desfășurarea</w:t>
      </w:r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>
        <w:rPr>
          <w:rFonts w:ascii="Times New Roman" w:hAnsi="Times New Roman"/>
          <w:sz w:val="24"/>
          <w:szCs w:val="24"/>
        </w:rPr>
        <w:t>ovid-19</w:t>
      </w:r>
      <w:r w:rsidRPr="00074ACC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74ACC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carantinate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/</w:t>
      </w:r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74ACC">
        <w:rPr>
          <w:rFonts w:ascii="Times New Roman" w:hAnsi="Times New Roman"/>
          <w:sz w:val="24"/>
          <w:szCs w:val="24"/>
        </w:rPr>
        <w:t xml:space="preserve"> ;</w:t>
      </w:r>
    </w:p>
    <w:p w:rsidR="00530734" w:rsidRDefault="00074AC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asigurat fluidizarea traficului rutier și pietonal în zona școlilor</w:t>
      </w:r>
      <w:r w:rsidR="00530734">
        <w:rPr>
          <w:rFonts w:ascii="Times New Roman" w:hAnsi="Times New Roman"/>
          <w:sz w:val="24"/>
          <w:szCs w:val="24"/>
        </w:rPr>
        <w:t xml:space="preserve"> ;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În perioada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A604C6">
        <w:rPr>
          <w:rFonts w:ascii="Times New Roman" w:hAnsi="Times New Roman"/>
          <w:b/>
          <w:sz w:val="24"/>
          <w:szCs w:val="24"/>
        </w:rPr>
        <w:t>02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FA60C4">
        <w:rPr>
          <w:rFonts w:ascii="Times New Roman" w:hAnsi="Times New Roman"/>
          <w:b/>
          <w:sz w:val="24"/>
          <w:szCs w:val="24"/>
        </w:rPr>
        <w:t>0</w:t>
      </w:r>
      <w:r w:rsidR="00A604C6">
        <w:rPr>
          <w:rFonts w:ascii="Times New Roman" w:hAnsi="Times New Roman"/>
          <w:b/>
          <w:sz w:val="24"/>
          <w:szCs w:val="24"/>
        </w:rPr>
        <w:t>8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A60C4">
        <w:rPr>
          <w:rFonts w:ascii="Times New Roman" w:hAnsi="Times New Roman"/>
          <w:b/>
          <w:sz w:val="24"/>
          <w:szCs w:val="24"/>
        </w:rPr>
        <w:t>Noiembrie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ED4CEF">
        <w:rPr>
          <w:rFonts w:ascii="Times New Roman" w:hAnsi="Times New Roman"/>
          <w:b/>
          <w:sz w:val="24"/>
          <w:szCs w:val="24"/>
        </w:rPr>
        <w:t>2</w:t>
      </w:r>
      <w:r w:rsidR="00004CAF">
        <w:rPr>
          <w:rFonts w:ascii="Times New Roman" w:hAnsi="Times New Roman"/>
          <w:b/>
          <w:sz w:val="24"/>
          <w:szCs w:val="24"/>
        </w:rPr>
        <w:t>35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persoane, au intervenit la </w:t>
      </w:r>
      <w:r w:rsidR="000201EF">
        <w:rPr>
          <w:rFonts w:ascii="Times New Roman" w:hAnsi="Times New Roman"/>
          <w:b/>
          <w:sz w:val="24"/>
          <w:szCs w:val="24"/>
        </w:rPr>
        <w:t>1</w:t>
      </w:r>
      <w:r w:rsidR="00004CAF">
        <w:rPr>
          <w:rFonts w:ascii="Times New Roman" w:hAnsi="Times New Roman"/>
          <w:b/>
          <w:sz w:val="24"/>
          <w:szCs w:val="24"/>
        </w:rPr>
        <w:t>5</w:t>
      </w:r>
      <w:r w:rsidR="000201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0201EF">
        <w:rPr>
          <w:rFonts w:ascii="Times New Roman" w:hAnsi="Times New Roman"/>
          <w:b/>
          <w:sz w:val="24"/>
          <w:szCs w:val="24"/>
        </w:rPr>
        <w:t>3</w:t>
      </w:r>
      <w:r w:rsidR="00004CAF">
        <w:rPr>
          <w:rFonts w:ascii="Times New Roman" w:hAnsi="Times New Roman"/>
          <w:b/>
          <w:sz w:val="24"/>
          <w:szCs w:val="24"/>
        </w:rPr>
        <w:t>2</w:t>
      </w:r>
      <w:r w:rsidR="001006AA" w:rsidRPr="00ED4C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004CAF">
        <w:rPr>
          <w:rFonts w:ascii="Times New Roman" w:hAnsi="Times New Roman"/>
          <w:b/>
          <w:sz w:val="24"/>
          <w:szCs w:val="24"/>
        </w:rPr>
        <w:t>3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0201EF" w:rsidRPr="000201EF">
        <w:rPr>
          <w:rFonts w:ascii="Times New Roman" w:hAnsi="Times New Roman"/>
          <w:b/>
          <w:sz w:val="24"/>
          <w:szCs w:val="24"/>
        </w:rPr>
        <w:t>3</w:t>
      </w:r>
      <w:r w:rsidR="00004CAF">
        <w:rPr>
          <w:rFonts w:ascii="Times New Roman" w:hAnsi="Times New Roman"/>
          <w:b/>
          <w:sz w:val="24"/>
          <w:szCs w:val="24"/>
        </w:rPr>
        <w:t>1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0201EF">
        <w:rPr>
          <w:rFonts w:ascii="Times New Roman" w:hAnsi="Times New Roman"/>
          <w:b/>
          <w:sz w:val="24"/>
          <w:szCs w:val="24"/>
        </w:rPr>
        <w:t>2</w:t>
      </w:r>
      <w:r w:rsidR="00004CAF">
        <w:rPr>
          <w:rFonts w:ascii="Times New Roman" w:hAnsi="Times New Roman"/>
          <w:b/>
          <w:sz w:val="24"/>
          <w:szCs w:val="24"/>
        </w:rPr>
        <w:t>0</w:t>
      </w:r>
      <w:r w:rsidR="00B1668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004CAF">
        <w:rPr>
          <w:rFonts w:ascii="Times New Roman" w:hAnsi="Times New Roman"/>
          <w:b/>
          <w:sz w:val="24"/>
          <w:szCs w:val="24"/>
        </w:rPr>
        <w:t>3370</w:t>
      </w:r>
      <w:r w:rsidRPr="00074ACC">
        <w:rPr>
          <w:rFonts w:ascii="Times New Roman" w:hAnsi="Times New Roman"/>
          <w:b/>
          <w:sz w:val="24"/>
          <w:szCs w:val="24"/>
        </w:rPr>
        <w:t xml:space="preserve"> lei</w:t>
      </w:r>
      <w:r w:rsidRPr="00074ACC">
        <w:rPr>
          <w:rFonts w:ascii="Times New Roman" w:hAnsi="Times New Roman"/>
          <w:sz w:val="24"/>
          <w:szCs w:val="24"/>
        </w:rPr>
        <w:t xml:space="preserve">) și </w:t>
      </w:r>
      <w:r w:rsidR="00004CAF">
        <w:rPr>
          <w:rFonts w:ascii="Times New Roman" w:hAnsi="Times New Roman"/>
          <w:b/>
          <w:sz w:val="24"/>
          <w:szCs w:val="24"/>
        </w:rPr>
        <w:t>11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C40DDC">
        <w:rPr>
          <w:rFonts w:ascii="Times New Roman" w:hAnsi="Times New Roman"/>
          <w:b/>
          <w:sz w:val="24"/>
          <w:szCs w:val="24"/>
        </w:rPr>
        <w:t>5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 w:rsidR="007237DD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 w:rsidR="007237DD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 w:rsidR="007237DD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 w:rsidR="007237DD">
        <w:rPr>
          <w:rFonts w:ascii="Times New Roman" w:hAnsi="Times New Roman"/>
          <w:b/>
          <w:sz w:val="24"/>
          <w:szCs w:val="24"/>
        </w:rPr>
        <w:t>i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7237DD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C40DDC">
        <w:rPr>
          <w:rFonts w:ascii="Times New Roman" w:hAnsi="Times New Roman"/>
          <w:b/>
          <w:sz w:val="24"/>
          <w:szCs w:val="24"/>
        </w:rPr>
        <w:t>în valoare de 8</w:t>
      </w:r>
      <w:r w:rsidR="00804CC4">
        <w:rPr>
          <w:rFonts w:ascii="Times New Roman" w:hAnsi="Times New Roman"/>
          <w:b/>
          <w:sz w:val="24"/>
          <w:szCs w:val="24"/>
        </w:rPr>
        <w:t>7</w:t>
      </w:r>
      <w:r w:rsidR="00C40DDC">
        <w:rPr>
          <w:rFonts w:ascii="Times New Roman" w:hAnsi="Times New Roman"/>
          <w:b/>
          <w:sz w:val="24"/>
          <w:szCs w:val="24"/>
        </w:rPr>
        <w:t xml:space="preserve">0 lei și </w:t>
      </w:r>
      <w:r w:rsidR="00B1668B">
        <w:rPr>
          <w:rFonts w:ascii="Times New Roman" w:hAnsi="Times New Roman"/>
          <w:b/>
          <w:sz w:val="24"/>
          <w:szCs w:val="24"/>
        </w:rPr>
        <w:t>cu avertisment scris</w:t>
      </w:r>
      <w:r w:rsidRPr="00074ACC">
        <w:rPr>
          <w:rFonts w:ascii="Times New Roman" w:hAnsi="Times New Roman"/>
          <w:b/>
          <w:sz w:val="24"/>
          <w:szCs w:val="24"/>
        </w:rPr>
        <w:t xml:space="preserve"> plus </w:t>
      </w:r>
      <w:r w:rsidR="00C40DDC">
        <w:rPr>
          <w:rFonts w:ascii="Times New Roman" w:hAnsi="Times New Roman"/>
          <w:b/>
          <w:sz w:val="24"/>
          <w:szCs w:val="24"/>
        </w:rPr>
        <w:t>10</w:t>
      </w:r>
      <w:r w:rsidRPr="00074ACC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752C8F" w:rsidRPr="00074ACC" w:rsidRDefault="00752C8F" w:rsidP="00752C8F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57364D" w:rsidRPr="0057364D" w:rsidRDefault="0057364D" w:rsidP="0057364D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bookmarkStart w:id="0" w:name="_GoBack"/>
      <w:bookmarkEnd w:id="0"/>
      <w:r w:rsidRPr="0057364D">
        <w:rPr>
          <w:rFonts w:ascii="Times New Roman" w:hAnsi="Times New Roman"/>
          <w:b/>
          <w:sz w:val="24"/>
          <w:szCs w:val="24"/>
          <w:lang w:eastAsia="ro-RO"/>
        </w:rPr>
        <w:lastRenderedPageBreak/>
        <w:t>Legea nr. 448/2006 - privind drepturile persoanelor cu handicap – 1 faptă constatată fiind aplicată sancțiune contravențională în valoare de 2000 lei .</w:t>
      </w: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006AA" w:rsidRDefault="001006AA" w:rsidP="00A023C7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5C104B">
        <w:rPr>
          <w:rFonts w:ascii="Times New Roman" w:hAnsi="Times New Roman"/>
          <w:b/>
          <w:sz w:val="24"/>
          <w:szCs w:val="24"/>
        </w:rPr>
        <w:t>1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 w:rsidR="005C104B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 w:rsidR="005C104B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 w:rsidR="005C104B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 w:rsidR="005C104B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A023C7">
        <w:rPr>
          <w:rFonts w:ascii="Times New Roman" w:hAnsi="Times New Roman"/>
          <w:b/>
          <w:sz w:val="24"/>
          <w:szCs w:val="24"/>
        </w:rPr>
        <w:t>cu</w:t>
      </w:r>
      <w:r w:rsidR="006A60B8">
        <w:rPr>
          <w:rFonts w:ascii="Times New Roman" w:hAnsi="Times New Roman"/>
          <w:b/>
          <w:sz w:val="24"/>
          <w:szCs w:val="24"/>
        </w:rPr>
        <w:t xml:space="preserve"> avertisment scris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A023C7" w:rsidRDefault="00A023C7" w:rsidP="00A023C7">
      <w:pPr>
        <w:pStyle w:val="Listparagraf"/>
        <w:jc w:val="both"/>
        <w:rPr>
          <w:rFonts w:ascii="Times New Roman" w:hAnsi="Times New Roman"/>
          <w:b/>
          <w:sz w:val="24"/>
          <w:szCs w:val="24"/>
        </w:rPr>
      </w:pPr>
    </w:p>
    <w:p w:rsidR="00F3172C" w:rsidRPr="00F3172C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C40DDC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804CC4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804CC4">
        <w:rPr>
          <w:rFonts w:ascii="Times New Roman" w:hAnsi="Times New Roman"/>
          <w:b/>
          <w:sz w:val="24"/>
          <w:szCs w:val="24"/>
          <w:lang w:eastAsia="ro-RO"/>
        </w:rPr>
        <w:t xml:space="preserve">în valoare de 500 lei și 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5C104B" w:rsidRDefault="005C104B" w:rsidP="005C104B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460B7" w:rsidRDefault="005460B7" w:rsidP="00A023C7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006AA" w:rsidRPr="00074ACC" w:rsidRDefault="001006AA" w:rsidP="00A023C7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42611A">
      <w:pPr>
        <w:pStyle w:val="Listparagraf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32861" w:rsidRPr="00074ACC" w:rsidRDefault="00132861" w:rsidP="0013286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074ACC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74ACC">
        <w:rPr>
          <w:rFonts w:ascii="Times New Roman" w:hAnsi="Times New Roman"/>
          <w:b/>
          <w:sz w:val="24"/>
          <w:szCs w:val="24"/>
        </w:rPr>
        <w:t>Anexa 1</w:t>
      </w:r>
      <w:r w:rsidRPr="00074ACC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Gabriel Vrînceanu</w:t>
      </w:r>
    </w:p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74ACC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F88" w:rsidRDefault="00BE1F88" w:rsidP="001D2382">
      <w:pPr>
        <w:spacing w:after="0" w:line="240" w:lineRule="auto"/>
      </w:pPr>
      <w:r>
        <w:separator/>
      </w:r>
    </w:p>
  </w:endnote>
  <w:endnote w:type="continuationSeparator" w:id="0">
    <w:p w:rsidR="00BE1F88" w:rsidRDefault="00BE1F88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57364D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F88" w:rsidRDefault="00BE1F88" w:rsidP="001D2382">
      <w:pPr>
        <w:spacing w:after="0" w:line="240" w:lineRule="auto"/>
      </w:pPr>
      <w:r>
        <w:separator/>
      </w:r>
    </w:p>
  </w:footnote>
  <w:footnote w:type="continuationSeparator" w:id="0">
    <w:p w:rsidR="00BE1F88" w:rsidRDefault="00BE1F88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BE1F8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BE1F8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BE1F88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861"/>
    <w:rsid w:val="00132B86"/>
    <w:rsid w:val="001338F2"/>
    <w:rsid w:val="0013416B"/>
    <w:rsid w:val="00135DFA"/>
    <w:rsid w:val="00137FD1"/>
    <w:rsid w:val="00140967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1A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6EBB"/>
    <w:rsid w:val="007200DC"/>
    <w:rsid w:val="007208FA"/>
    <w:rsid w:val="007212B2"/>
    <w:rsid w:val="00723645"/>
    <w:rsid w:val="007236C8"/>
    <w:rsid w:val="007237DD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B7B3D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462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A0B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EC6C4-E41D-4CCE-B208-97EF509A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630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6</cp:revision>
  <cp:lastPrinted>2020-09-29T10:11:00Z</cp:lastPrinted>
  <dcterms:created xsi:type="dcterms:W3CDTF">2020-11-09T08:01:00Z</dcterms:created>
  <dcterms:modified xsi:type="dcterms:W3CDTF">2020-11-09T09:14:00Z</dcterms:modified>
</cp:coreProperties>
</file>