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60586" w:rsidRPr="00074ACC">
        <w:rPr>
          <w:rFonts w:ascii="Times New Roman" w:hAnsi="Times New Roman"/>
          <w:b/>
          <w:sz w:val="24"/>
          <w:szCs w:val="24"/>
        </w:rPr>
        <w:t>2</w:t>
      </w:r>
      <w:r w:rsidR="00530734">
        <w:rPr>
          <w:rFonts w:ascii="Times New Roman" w:hAnsi="Times New Roman"/>
          <w:b/>
          <w:sz w:val="24"/>
          <w:szCs w:val="24"/>
        </w:rPr>
        <w:t>887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DA1A5A">
        <w:rPr>
          <w:rFonts w:ascii="Times New Roman" w:hAnsi="Times New Roman"/>
          <w:b/>
          <w:sz w:val="24"/>
          <w:szCs w:val="24"/>
        </w:rPr>
        <w:t>2</w:t>
      </w:r>
      <w:r w:rsidR="00530734">
        <w:rPr>
          <w:rFonts w:ascii="Times New Roman" w:hAnsi="Times New Roman"/>
          <w:b/>
          <w:sz w:val="24"/>
          <w:szCs w:val="24"/>
        </w:rPr>
        <w:t>9</w:t>
      </w:r>
      <w:r w:rsidRPr="00074ACC">
        <w:rPr>
          <w:rFonts w:ascii="Times New Roman" w:hAnsi="Times New Roman"/>
          <w:b/>
          <w:sz w:val="24"/>
          <w:szCs w:val="24"/>
        </w:rPr>
        <w:t>.0</w:t>
      </w:r>
      <w:r w:rsidR="00160586" w:rsidRPr="00074ACC">
        <w:rPr>
          <w:rFonts w:ascii="Times New Roman" w:hAnsi="Times New Roman"/>
          <w:b/>
          <w:sz w:val="24"/>
          <w:szCs w:val="24"/>
        </w:rPr>
        <w:t>9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074ACC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074ACC">
        <w:rPr>
          <w:rFonts w:ascii="Times New Roman" w:hAnsi="Times New Roman"/>
          <w:b/>
          <w:sz w:val="28"/>
          <w:szCs w:val="28"/>
        </w:rPr>
        <w:t xml:space="preserve"> Domnului Primar DRĂGULIN  ȘTEFAN  DANIEL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6A374F">
        <w:rPr>
          <w:rFonts w:ascii="Times New Roman" w:hAnsi="Times New Roman"/>
          <w:b/>
          <w:sz w:val="24"/>
          <w:szCs w:val="24"/>
        </w:rPr>
        <w:t>21</w:t>
      </w:r>
      <w:r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DA1A5A">
        <w:rPr>
          <w:rFonts w:ascii="Times New Roman" w:hAnsi="Times New Roman"/>
          <w:b/>
          <w:sz w:val="24"/>
          <w:szCs w:val="24"/>
        </w:rPr>
        <w:t>2</w:t>
      </w:r>
      <w:r w:rsidR="00C959CD">
        <w:rPr>
          <w:rFonts w:ascii="Times New Roman" w:hAnsi="Times New Roman"/>
          <w:b/>
          <w:sz w:val="24"/>
          <w:szCs w:val="24"/>
        </w:rPr>
        <w:t>7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160586" w:rsidRPr="00074ACC">
        <w:rPr>
          <w:rFonts w:ascii="Times New Roman" w:hAnsi="Times New Roman"/>
          <w:b/>
          <w:sz w:val="24"/>
          <w:szCs w:val="24"/>
        </w:rPr>
        <w:t>Septembrie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C959CD">
        <w:rPr>
          <w:rFonts w:ascii="Times New Roman" w:hAnsi="Times New Roman"/>
          <w:b/>
          <w:sz w:val="24"/>
          <w:szCs w:val="24"/>
        </w:rPr>
        <w:t>21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4607C0">
        <w:rPr>
          <w:rFonts w:ascii="Times New Roman" w:hAnsi="Times New Roman"/>
          <w:b/>
          <w:sz w:val="24"/>
          <w:szCs w:val="24"/>
        </w:rPr>
        <w:t>2</w:t>
      </w:r>
      <w:r w:rsidR="00C959CD">
        <w:rPr>
          <w:rFonts w:ascii="Times New Roman" w:hAnsi="Times New Roman"/>
          <w:b/>
          <w:sz w:val="24"/>
          <w:szCs w:val="24"/>
        </w:rPr>
        <w:t>7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Septembrie 2020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municipiului, dar și pentru limitarea infectării cu noul Corona – Virus,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530734" w:rsidRDefault="00074AC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asigurat fluidizarea traficului rutier și pietonal în zona școlilor</w:t>
      </w:r>
      <w:r w:rsidR="00530734">
        <w:rPr>
          <w:rFonts w:ascii="Times New Roman" w:hAnsi="Times New Roman"/>
          <w:sz w:val="24"/>
          <w:szCs w:val="24"/>
        </w:rPr>
        <w:t xml:space="preserve"> ;</w:t>
      </w:r>
    </w:p>
    <w:p w:rsidR="00074ACC" w:rsidRPr="00074ACC" w:rsidRDefault="0053073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ac</w:t>
      </w:r>
      <w:r w:rsidR="001A2C58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ionat în sistem integrat cu structurile I.P.J. Călărași pentru asigurarea măsurilor de ordine și liniște publică cu ocazia alegerilor locale 2020</w:t>
      </w:r>
      <w:r w:rsidR="00074ACC" w:rsidRPr="00074ACC">
        <w:rPr>
          <w:rFonts w:ascii="Times New Roman" w:hAnsi="Times New Roman"/>
          <w:sz w:val="24"/>
          <w:szCs w:val="24"/>
        </w:rPr>
        <w:t xml:space="preserve"> 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C959CD">
        <w:rPr>
          <w:rFonts w:ascii="Times New Roman" w:hAnsi="Times New Roman"/>
          <w:b/>
          <w:sz w:val="24"/>
          <w:szCs w:val="24"/>
        </w:rPr>
        <w:t>21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4607C0">
        <w:rPr>
          <w:rFonts w:ascii="Times New Roman" w:hAnsi="Times New Roman"/>
          <w:b/>
          <w:sz w:val="24"/>
          <w:szCs w:val="24"/>
        </w:rPr>
        <w:t>2</w:t>
      </w:r>
      <w:r w:rsidR="00C959CD">
        <w:rPr>
          <w:rFonts w:ascii="Times New Roman" w:hAnsi="Times New Roman"/>
          <w:b/>
          <w:sz w:val="24"/>
          <w:szCs w:val="24"/>
        </w:rPr>
        <w:t>7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Septembrie 2020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1006AA">
        <w:rPr>
          <w:rFonts w:ascii="Times New Roman" w:hAnsi="Times New Roman"/>
          <w:b/>
          <w:sz w:val="24"/>
          <w:szCs w:val="24"/>
        </w:rPr>
        <w:t>2</w:t>
      </w:r>
      <w:r w:rsidR="001A2C58">
        <w:rPr>
          <w:rFonts w:ascii="Times New Roman" w:hAnsi="Times New Roman"/>
          <w:b/>
          <w:sz w:val="24"/>
          <w:szCs w:val="24"/>
        </w:rPr>
        <w:t>43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954881">
        <w:rPr>
          <w:rFonts w:ascii="Times New Roman" w:hAnsi="Times New Roman"/>
          <w:b/>
          <w:sz w:val="24"/>
          <w:szCs w:val="24"/>
        </w:rPr>
        <w:t>1</w:t>
      </w:r>
      <w:r w:rsidR="001A2C58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1A2C58" w:rsidRPr="0070028C">
        <w:rPr>
          <w:rFonts w:ascii="Times New Roman" w:hAnsi="Times New Roman"/>
          <w:b/>
          <w:sz w:val="24"/>
          <w:szCs w:val="24"/>
        </w:rPr>
        <w:t>52</w:t>
      </w:r>
      <w:r w:rsidR="001006AA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1A2C58">
        <w:rPr>
          <w:rFonts w:ascii="Times New Roman" w:hAnsi="Times New Roman"/>
          <w:b/>
          <w:sz w:val="24"/>
          <w:szCs w:val="24"/>
        </w:rPr>
        <w:t>7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954881">
        <w:rPr>
          <w:rFonts w:ascii="Times New Roman" w:hAnsi="Times New Roman"/>
          <w:b/>
          <w:sz w:val="24"/>
          <w:szCs w:val="24"/>
        </w:rPr>
        <w:t>40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954881">
        <w:rPr>
          <w:rFonts w:ascii="Times New Roman" w:hAnsi="Times New Roman"/>
          <w:b/>
          <w:sz w:val="24"/>
          <w:szCs w:val="24"/>
        </w:rPr>
        <w:t>1</w:t>
      </w:r>
      <w:r w:rsidR="001A2C58">
        <w:rPr>
          <w:rFonts w:ascii="Times New Roman" w:hAnsi="Times New Roman"/>
          <w:b/>
          <w:sz w:val="24"/>
          <w:szCs w:val="24"/>
        </w:rPr>
        <w:t>6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1A2C58">
        <w:rPr>
          <w:rFonts w:ascii="Times New Roman" w:hAnsi="Times New Roman"/>
          <w:b/>
          <w:sz w:val="24"/>
          <w:szCs w:val="24"/>
        </w:rPr>
        <w:t>3770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954881">
        <w:rPr>
          <w:rFonts w:ascii="Times New Roman" w:hAnsi="Times New Roman"/>
          <w:b/>
          <w:sz w:val="24"/>
          <w:szCs w:val="24"/>
        </w:rPr>
        <w:t>2</w:t>
      </w:r>
      <w:r w:rsidR="001A2C58">
        <w:rPr>
          <w:rFonts w:ascii="Times New Roman" w:hAnsi="Times New Roman"/>
          <w:b/>
          <w:sz w:val="24"/>
          <w:szCs w:val="24"/>
        </w:rPr>
        <w:t>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circulația pe drumurile publice – </w:t>
      </w:r>
      <w:r w:rsidR="0070028C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954881">
        <w:rPr>
          <w:rFonts w:ascii="Times New Roman" w:hAnsi="Times New Roman"/>
          <w:b/>
          <w:sz w:val="24"/>
          <w:szCs w:val="24"/>
        </w:rPr>
        <w:t>870</w:t>
      </w:r>
      <w:r w:rsidR="004537DD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lei plus </w:t>
      </w:r>
      <w:r w:rsidR="0070028C">
        <w:rPr>
          <w:rFonts w:ascii="Times New Roman" w:hAnsi="Times New Roman"/>
          <w:b/>
          <w:sz w:val="24"/>
          <w:szCs w:val="24"/>
        </w:rPr>
        <w:t>16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70028C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70028C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70028C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70028C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70028C"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70028C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70028C">
        <w:rPr>
          <w:rFonts w:ascii="Times New Roman" w:hAnsi="Times New Roman"/>
          <w:b/>
          <w:sz w:val="24"/>
          <w:szCs w:val="24"/>
        </w:rPr>
        <w:t>1200</w:t>
      </w:r>
      <w:r w:rsidRPr="00074ACC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32861" w:rsidRDefault="00150A86" w:rsidP="00150A8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HCL 219/2008 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– Privind 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Regulamentul de gospodărire comunală a municipiului Călărași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70028C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7002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7002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7002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70028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7002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954881">
        <w:rPr>
          <w:rFonts w:ascii="Times New Roman" w:hAnsi="Times New Roman"/>
          <w:b/>
          <w:sz w:val="24"/>
          <w:szCs w:val="24"/>
          <w:lang w:eastAsia="ro-RO"/>
        </w:rPr>
        <w:t>20</w:t>
      </w:r>
      <w:r w:rsidR="001006AA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AB5D08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>lei .</w:t>
      </w:r>
    </w:p>
    <w:p w:rsidR="001006AA" w:rsidRDefault="001006AA" w:rsidP="001006AA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954881"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954881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954881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954881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954881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70028C">
        <w:rPr>
          <w:rFonts w:ascii="Times New Roman" w:hAnsi="Times New Roman"/>
          <w:b/>
          <w:sz w:val="24"/>
          <w:szCs w:val="24"/>
        </w:rPr>
        <w:t>cu avertisment scris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5460B7" w:rsidRDefault="005460B7" w:rsidP="005460B7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0028C" w:rsidRPr="00140967" w:rsidRDefault="0070028C" w:rsidP="0070028C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Legea 55/2020 – privind unele măsuri pentru prevenirea și combaterea efectelor pandemiei de COVID 19 – </w:t>
      </w:r>
      <w:r>
        <w:rPr>
          <w:rFonts w:ascii="Times New Roman" w:hAnsi="Times New Roman"/>
          <w:b/>
          <w:sz w:val="24"/>
          <w:szCs w:val="24"/>
        </w:rPr>
        <w:t>3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în valoare de 1500 lei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1006AA" w:rsidRPr="00074ACC" w:rsidRDefault="001006AA" w:rsidP="005460B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518" w:rsidRDefault="00C94518" w:rsidP="001D2382">
      <w:pPr>
        <w:spacing w:after="0" w:line="240" w:lineRule="auto"/>
      </w:pPr>
      <w:r>
        <w:separator/>
      </w:r>
    </w:p>
  </w:endnote>
  <w:endnote w:type="continuationSeparator" w:id="0">
    <w:p w:rsidR="00C94518" w:rsidRDefault="00C9451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0028C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518" w:rsidRDefault="00C94518" w:rsidP="001D2382">
      <w:pPr>
        <w:spacing w:after="0" w:line="240" w:lineRule="auto"/>
      </w:pPr>
      <w:r>
        <w:separator/>
      </w:r>
    </w:p>
  </w:footnote>
  <w:footnote w:type="continuationSeparator" w:id="0">
    <w:p w:rsidR="00C94518" w:rsidRDefault="00C9451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9451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9451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9451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74F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327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A0B"/>
    <w:rsid w:val="00FA1155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49AA-8440-4144-B220-41BF3BDB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690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2020-09-29T09:42:00Z</dcterms:created>
  <dcterms:modified xsi:type="dcterms:W3CDTF">2020-09-29T11:06:00Z</dcterms:modified>
</cp:coreProperties>
</file>