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C69A9" w:rsidRDefault="00973BA9" w:rsidP="00973BA9">
      <w:pPr>
        <w:pStyle w:val="NoSpacing"/>
        <w:rPr>
          <w:rFonts w:ascii="Times New Roman" w:hAnsi="Times New Roman"/>
          <w:b/>
        </w:rPr>
      </w:pPr>
      <w:r w:rsidRPr="00AC69A9">
        <w:rPr>
          <w:rFonts w:ascii="Times New Roman" w:hAnsi="Times New Roman"/>
          <w:b/>
        </w:rPr>
        <w:t>DIRECŢIA POLIŢIA LOCALĂ CĂLĂRAŞI</w:t>
      </w:r>
    </w:p>
    <w:p w:rsidR="008B7DAA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Nr.</w:t>
      </w:r>
      <w:r w:rsidR="00197FEC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403BE7">
        <w:rPr>
          <w:rFonts w:ascii="Times New Roman" w:hAnsi="Times New Roman"/>
          <w:b/>
          <w:sz w:val="26"/>
          <w:szCs w:val="26"/>
        </w:rPr>
        <w:t>1380</w:t>
      </w:r>
      <w:r w:rsidR="006A5EF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din </w:t>
      </w:r>
      <w:r w:rsidR="00A025F8">
        <w:rPr>
          <w:rFonts w:ascii="Times New Roman" w:hAnsi="Times New Roman"/>
          <w:b/>
          <w:sz w:val="26"/>
          <w:szCs w:val="26"/>
        </w:rPr>
        <w:t>1</w:t>
      </w:r>
      <w:r w:rsidR="00403BE7">
        <w:rPr>
          <w:rFonts w:ascii="Times New Roman" w:hAnsi="Times New Roman"/>
          <w:b/>
          <w:sz w:val="26"/>
          <w:szCs w:val="26"/>
        </w:rPr>
        <w:t>8</w:t>
      </w:r>
      <w:r w:rsidR="00EC5C1E" w:rsidRPr="00AC69A9">
        <w:rPr>
          <w:rFonts w:ascii="Times New Roman" w:hAnsi="Times New Roman"/>
          <w:b/>
          <w:sz w:val="26"/>
          <w:szCs w:val="26"/>
        </w:rPr>
        <w:t>.</w:t>
      </w:r>
      <w:r w:rsidR="00375F9C" w:rsidRPr="00AC69A9">
        <w:rPr>
          <w:rFonts w:ascii="Times New Roman" w:hAnsi="Times New Roman"/>
          <w:b/>
          <w:sz w:val="26"/>
          <w:szCs w:val="26"/>
        </w:rPr>
        <w:t>0</w:t>
      </w:r>
      <w:r w:rsidR="008D4910" w:rsidRPr="00AC69A9">
        <w:rPr>
          <w:rFonts w:ascii="Times New Roman" w:hAnsi="Times New Roman"/>
          <w:b/>
          <w:sz w:val="26"/>
          <w:szCs w:val="26"/>
        </w:rPr>
        <w:t>6</w:t>
      </w:r>
      <w:r w:rsidRPr="00AC69A9">
        <w:rPr>
          <w:rFonts w:ascii="Times New Roman" w:hAnsi="Times New Roman"/>
          <w:b/>
          <w:sz w:val="26"/>
          <w:szCs w:val="26"/>
        </w:rPr>
        <w:t>.201</w:t>
      </w:r>
      <w:r w:rsidR="00375F9C" w:rsidRPr="00AC69A9">
        <w:rPr>
          <w:rFonts w:ascii="Times New Roman" w:hAnsi="Times New Roman"/>
          <w:b/>
          <w:sz w:val="26"/>
          <w:szCs w:val="26"/>
        </w:rPr>
        <w:t>8</w:t>
      </w:r>
    </w:p>
    <w:p w:rsidR="00973BA9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C69A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C69A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C69A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C69A9">
        <w:rPr>
          <w:rFonts w:ascii="Times New Roman" w:hAnsi="Times New Roman"/>
          <w:b/>
          <w:sz w:val="28"/>
          <w:szCs w:val="28"/>
        </w:rPr>
        <w:t>Ă</w:t>
      </w:r>
      <w:r w:rsidRPr="00AC69A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C69A9">
        <w:rPr>
          <w:rFonts w:ascii="Times New Roman" w:hAnsi="Times New Roman"/>
          <w:b/>
          <w:sz w:val="28"/>
          <w:szCs w:val="28"/>
        </w:rPr>
        <w:t>Ș</w:t>
      </w:r>
      <w:r w:rsidRPr="00AC69A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Vă informăm că în perioada</w:t>
      </w:r>
      <w:r w:rsidR="00B46EB1" w:rsidRPr="00AC69A9">
        <w:rPr>
          <w:rFonts w:ascii="Times New Roman" w:hAnsi="Times New Roman"/>
          <w:sz w:val="26"/>
          <w:szCs w:val="26"/>
        </w:rPr>
        <w:t xml:space="preserve"> </w:t>
      </w:r>
      <w:r w:rsidR="00B61B9A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403BE7">
        <w:rPr>
          <w:rFonts w:ascii="Times New Roman" w:hAnsi="Times New Roman"/>
          <w:b/>
          <w:sz w:val="26"/>
          <w:szCs w:val="26"/>
        </w:rPr>
        <w:t>11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– </w:t>
      </w:r>
      <w:r w:rsidR="00A025F8">
        <w:rPr>
          <w:rFonts w:ascii="Times New Roman" w:hAnsi="Times New Roman"/>
          <w:b/>
          <w:sz w:val="26"/>
          <w:szCs w:val="26"/>
        </w:rPr>
        <w:t>1</w:t>
      </w:r>
      <w:r w:rsidR="00403BE7">
        <w:rPr>
          <w:rFonts w:ascii="Times New Roman" w:hAnsi="Times New Roman"/>
          <w:b/>
          <w:sz w:val="26"/>
          <w:szCs w:val="26"/>
        </w:rPr>
        <w:t>7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AC69A9">
        <w:rPr>
          <w:rFonts w:ascii="Times New Roman" w:hAnsi="Times New Roman"/>
          <w:b/>
          <w:sz w:val="26"/>
          <w:szCs w:val="26"/>
        </w:rPr>
        <w:t>Iunie</w:t>
      </w:r>
      <w:r w:rsidR="004042B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C69A9">
        <w:rPr>
          <w:rFonts w:ascii="Times New Roman" w:hAnsi="Times New Roman"/>
          <w:b/>
          <w:sz w:val="26"/>
          <w:szCs w:val="26"/>
        </w:rPr>
        <w:t>201</w:t>
      </w:r>
      <w:r w:rsidR="004042B3" w:rsidRPr="00AC69A9">
        <w:rPr>
          <w:rFonts w:ascii="Times New Roman" w:hAnsi="Times New Roman"/>
          <w:b/>
          <w:sz w:val="26"/>
          <w:szCs w:val="26"/>
        </w:rPr>
        <w:t>8</w:t>
      </w:r>
      <w:r w:rsidRPr="00AC69A9">
        <w:rPr>
          <w:rFonts w:ascii="Times New Roman" w:hAnsi="Times New Roman"/>
          <w:b/>
          <w:sz w:val="26"/>
          <w:szCs w:val="26"/>
        </w:rPr>
        <w:t>,</w:t>
      </w:r>
      <w:r w:rsidRPr="00AC69A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C69A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H.G.nr. 1332/2010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C69A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C69A9">
        <w:rPr>
          <w:rFonts w:ascii="Times New Roman" w:hAnsi="Times New Roman"/>
          <w:sz w:val="26"/>
          <w:szCs w:val="26"/>
        </w:rPr>
        <w:t xml:space="preserve">acolo unde </w:t>
      </w:r>
      <w:r w:rsidRPr="00AC69A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C69A9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</w:t>
      </w:r>
      <w:r w:rsidR="00111D75" w:rsidRPr="00AC69A9">
        <w:rPr>
          <w:rFonts w:ascii="Times New Roman" w:hAnsi="Times New Roman"/>
          <w:sz w:val="26"/>
          <w:szCs w:val="26"/>
        </w:rPr>
        <w:t xml:space="preserve"> perioada </w:t>
      </w:r>
      <w:r w:rsidR="00E03EB5">
        <w:rPr>
          <w:rFonts w:ascii="Times New Roman" w:hAnsi="Times New Roman"/>
          <w:b/>
          <w:sz w:val="26"/>
          <w:szCs w:val="26"/>
        </w:rPr>
        <w:t>11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E03EB5">
        <w:rPr>
          <w:rFonts w:ascii="Times New Roman" w:hAnsi="Times New Roman"/>
          <w:b/>
          <w:sz w:val="26"/>
          <w:szCs w:val="26"/>
        </w:rPr>
        <w:t>17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E03EB5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C69A9">
        <w:rPr>
          <w:rFonts w:ascii="Times New Roman" w:hAnsi="Times New Roman"/>
          <w:sz w:val="26"/>
          <w:szCs w:val="26"/>
        </w:rPr>
        <w:t xml:space="preserve">a continuat </w:t>
      </w:r>
      <w:r w:rsidRPr="00AC69A9">
        <w:rPr>
          <w:rFonts w:ascii="Times New Roman" w:hAnsi="Times New Roman"/>
          <w:sz w:val="26"/>
          <w:szCs w:val="26"/>
        </w:rPr>
        <w:t>desfăș</w:t>
      </w:r>
      <w:r w:rsidR="00111D75" w:rsidRPr="00AC69A9">
        <w:rPr>
          <w:rFonts w:ascii="Times New Roman" w:hAnsi="Times New Roman"/>
          <w:sz w:val="26"/>
          <w:szCs w:val="26"/>
        </w:rPr>
        <w:t>urarea</w:t>
      </w:r>
      <w:r w:rsidRPr="00AC69A9">
        <w:rPr>
          <w:rFonts w:ascii="Times New Roman" w:hAnsi="Times New Roman"/>
          <w:sz w:val="26"/>
          <w:szCs w:val="26"/>
        </w:rPr>
        <w:t xml:space="preserve"> </w:t>
      </w:r>
      <w:r w:rsidR="00111D75" w:rsidRPr="00AC69A9">
        <w:rPr>
          <w:rFonts w:ascii="Times New Roman" w:hAnsi="Times New Roman"/>
          <w:sz w:val="26"/>
          <w:szCs w:val="26"/>
        </w:rPr>
        <w:t xml:space="preserve">de </w:t>
      </w:r>
      <w:r w:rsidRPr="00AC69A9">
        <w:rPr>
          <w:rFonts w:ascii="Times New Roman" w:hAnsi="Times New Roman"/>
          <w:sz w:val="26"/>
          <w:szCs w:val="26"/>
        </w:rPr>
        <w:t>acțiuni</w:t>
      </w:r>
      <w:r w:rsidR="00797A11" w:rsidRPr="00AC69A9">
        <w:rPr>
          <w:rFonts w:ascii="Times New Roman" w:hAnsi="Times New Roman"/>
          <w:sz w:val="26"/>
          <w:szCs w:val="26"/>
        </w:rPr>
        <w:t xml:space="preserve"> în sistem integrat</w:t>
      </w:r>
      <w:r w:rsidRPr="00AC69A9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C69A9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="00E03EB5">
        <w:rPr>
          <w:rFonts w:ascii="Times New Roman" w:hAnsi="Times New Roman"/>
          <w:b/>
          <w:sz w:val="26"/>
          <w:szCs w:val="26"/>
        </w:rPr>
        <w:t>11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E03EB5">
        <w:rPr>
          <w:rFonts w:ascii="Times New Roman" w:hAnsi="Times New Roman"/>
          <w:b/>
          <w:sz w:val="26"/>
          <w:szCs w:val="26"/>
        </w:rPr>
        <w:t>17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AC69A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="00E03EB5">
        <w:rPr>
          <w:rFonts w:ascii="Times New Roman" w:hAnsi="Times New Roman"/>
          <w:b/>
          <w:sz w:val="26"/>
          <w:szCs w:val="26"/>
        </w:rPr>
        <w:t>11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E03EB5">
        <w:rPr>
          <w:rFonts w:ascii="Times New Roman" w:hAnsi="Times New Roman"/>
          <w:b/>
          <w:sz w:val="26"/>
          <w:szCs w:val="26"/>
        </w:rPr>
        <w:t>17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>polițiștii locali au acționat pe raza orașului</w:t>
      </w:r>
      <w:r>
        <w:rPr>
          <w:rFonts w:ascii="Times New Roman" w:hAnsi="Times New Roman"/>
          <w:sz w:val="26"/>
          <w:szCs w:val="26"/>
        </w:rPr>
        <w:t xml:space="preserve"> în colaborare cu reprezentanții S.P.G.C.S. Călărași pentru mediatizarea și verificarea respectării prevederilor legale privind populația canină . </w:t>
      </w:r>
    </w:p>
    <w:p w:rsidR="00EC2057" w:rsidRPr="00AC69A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 perioada</w:t>
      </w:r>
      <w:r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E03EB5">
        <w:rPr>
          <w:rFonts w:ascii="Times New Roman" w:hAnsi="Times New Roman"/>
          <w:b/>
          <w:sz w:val="26"/>
          <w:szCs w:val="26"/>
        </w:rPr>
        <w:t>11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E03EB5">
        <w:rPr>
          <w:rFonts w:ascii="Times New Roman" w:hAnsi="Times New Roman"/>
          <w:b/>
          <w:sz w:val="26"/>
          <w:szCs w:val="26"/>
        </w:rPr>
        <w:t>17</w:t>
      </w:r>
      <w:r w:rsidR="00E03EB5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AC69A9">
        <w:rPr>
          <w:rFonts w:ascii="Times New Roman" w:hAnsi="Times New Roman"/>
          <w:b/>
          <w:sz w:val="26"/>
          <w:szCs w:val="26"/>
        </w:rPr>
        <w:t>1</w:t>
      </w:r>
      <w:r w:rsidR="003C3754">
        <w:rPr>
          <w:rFonts w:ascii="Times New Roman" w:hAnsi="Times New Roman"/>
          <w:b/>
          <w:sz w:val="26"/>
          <w:szCs w:val="26"/>
        </w:rPr>
        <w:t>6</w:t>
      </w:r>
      <w:r w:rsidR="00E03EB5">
        <w:rPr>
          <w:rFonts w:ascii="Times New Roman" w:hAnsi="Times New Roman"/>
          <w:b/>
          <w:sz w:val="26"/>
          <w:szCs w:val="26"/>
        </w:rPr>
        <w:t>0</w:t>
      </w:r>
      <w:r w:rsidR="005D47C2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C69A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>
        <w:rPr>
          <w:rFonts w:ascii="Times New Roman" w:hAnsi="Times New Roman"/>
          <w:b/>
          <w:sz w:val="26"/>
          <w:szCs w:val="26"/>
        </w:rPr>
        <w:t>69</w:t>
      </w:r>
      <w:r w:rsidR="00383B5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C69A9">
        <w:rPr>
          <w:rFonts w:ascii="Times New Roman" w:hAnsi="Times New Roman"/>
          <w:sz w:val="26"/>
          <w:szCs w:val="26"/>
        </w:rPr>
        <w:t>sancțiuni contravenționale</w:t>
      </w:r>
      <w:r w:rsidR="00647C1F" w:rsidRPr="00AC69A9">
        <w:rPr>
          <w:rFonts w:ascii="Times New Roman" w:hAnsi="Times New Roman"/>
          <w:sz w:val="26"/>
          <w:szCs w:val="26"/>
        </w:rPr>
        <w:t xml:space="preserve"> și </w:t>
      </w:r>
      <w:r w:rsidR="00E03EB5">
        <w:rPr>
          <w:rFonts w:ascii="Times New Roman" w:hAnsi="Times New Roman"/>
          <w:b/>
          <w:sz w:val="26"/>
          <w:szCs w:val="26"/>
        </w:rPr>
        <w:t>91</w:t>
      </w:r>
      <w:r w:rsidR="00991C48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C69A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C69A9">
        <w:rPr>
          <w:rFonts w:ascii="Times New Roman" w:hAnsi="Times New Roman"/>
          <w:sz w:val="26"/>
          <w:szCs w:val="26"/>
        </w:rPr>
        <w:t>, după cum urmează:</w:t>
      </w:r>
    </w:p>
    <w:p w:rsidR="004B4EC1" w:rsidRPr="00AC69A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C69A9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OUG nr.</w:t>
      </w:r>
      <w:r w:rsidR="00B52C85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C69A9">
        <w:rPr>
          <w:rFonts w:ascii="Times New Roman" w:hAnsi="Times New Roman"/>
          <w:b/>
          <w:sz w:val="26"/>
          <w:szCs w:val="26"/>
        </w:rPr>
        <w:t>circulația pe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893C33">
        <w:rPr>
          <w:rFonts w:ascii="Times New Roman" w:hAnsi="Times New Roman"/>
          <w:b/>
          <w:sz w:val="26"/>
          <w:szCs w:val="26"/>
        </w:rPr>
        <w:t>11</w:t>
      </w:r>
      <w:r w:rsidR="00F93957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constatat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712A1D" w:rsidRPr="00AC69A9">
        <w:rPr>
          <w:rFonts w:ascii="Times New Roman" w:hAnsi="Times New Roman"/>
          <w:b/>
          <w:sz w:val="26"/>
          <w:szCs w:val="26"/>
        </w:rPr>
        <w:t>:</w:t>
      </w:r>
    </w:p>
    <w:p w:rsidR="00A86062" w:rsidRPr="00AC69A9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C69A9">
        <w:rPr>
          <w:rFonts w:ascii="Times New Roman" w:hAnsi="Times New Roman"/>
          <w:sz w:val="26"/>
          <w:szCs w:val="26"/>
        </w:rPr>
        <w:t>Oprirea Interzisă</w:t>
      </w:r>
      <w:r w:rsidRPr="00AC69A9">
        <w:rPr>
          <w:rFonts w:ascii="Times New Roman" w:hAnsi="Times New Roman"/>
          <w:sz w:val="26"/>
          <w:szCs w:val="26"/>
        </w:rPr>
        <w:t xml:space="preserve">” – </w:t>
      </w:r>
      <w:r w:rsidR="00C56548">
        <w:rPr>
          <w:rFonts w:ascii="Times New Roman" w:hAnsi="Times New Roman"/>
          <w:sz w:val="26"/>
          <w:szCs w:val="26"/>
        </w:rPr>
        <w:t>9</w:t>
      </w:r>
      <w:r w:rsidRPr="00AC69A9">
        <w:rPr>
          <w:rFonts w:ascii="Times New Roman" w:hAnsi="Times New Roman"/>
          <w:sz w:val="26"/>
          <w:szCs w:val="26"/>
        </w:rPr>
        <w:t xml:space="preserve"> proces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="005176E7" w:rsidRPr="00AC69A9">
        <w:rPr>
          <w:rFonts w:ascii="Times New Roman" w:hAnsi="Times New Roman"/>
          <w:sz w:val="26"/>
          <w:szCs w:val="26"/>
        </w:rPr>
        <w:t>-</w:t>
      </w:r>
      <w:r w:rsidRPr="00AC69A9">
        <w:rPr>
          <w:rFonts w:ascii="Times New Roman" w:hAnsi="Times New Roman"/>
          <w:sz w:val="26"/>
          <w:szCs w:val="26"/>
        </w:rPr>
        <w:t>verbal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Pr="00AC69A9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AC69A9">
        <w:rPr>
          <w:rFonts w:ascii="Times New Roman" w:hAnsi="Times New Roman"/>
          <w:sz w:val="26"/>
          <w:szCs w:val="26"/>
        </w:rPr>
        <w:t xml:space="preserve">, </w:t>
      </w:r>
      <w:r w:rsidR="00C56548">
        <w:rPr>
          <w:rFonts w:ascii="Times New Roman" w:hAnsi="Times New Roman"/>
          <w:sz w:val="26"/>
          <w:szCs w:val="26"/>
        </w:rPr>
        <w:t>2</w:t>
      </w:r>
      <w:r w:rsidR="00D53C3F" w:rsidRPr="00AC69A9">
        <w:rPr>
          <w:rFonts w:ascii="Times New Roman" w:hAnsi="Times New Roman"/>
          <w:sz w:val="26"/>
          <w:szCs w:val="26"/>
        </w:rPr>
        <w:t xml:space="preserve"> cu avertisment scris și </w:t>
      </w:r>
      <w:r w:rsidR="00C56548">
        <w:rPr>
          <w:rFonts w:ascii="Times New Roman" w:hAnsi="Times New Roman"/>
          <w:sz w:val="26"/>
          <w:szCs w:val="26"/>
        </w:rPr>
        <w:t>7</w:t>
      </w:r>
      <w:r w:rsidR="00224232">
        <w:rPr>
          <w:rFonts w:ascii="Times New Roman" w:hAnsi="Times New Roman"/>
          <w:sz w:val="26"/>
          <w:szCs w:val="26"/>
        </w:rPr>
        <w:t xml:space="preserve"> </w:t>
      </w:r>
      <w:r w:rsidR="00BD3012" w:rsidRPr="00AC69A9">
        <w:rPr>
          <w:rFonts w:ascii="Times New Roman" w:hAnsi="Times New Roman"/>
          <w:sz w:val="26"/>
          <w:szCs w:val="26"/>
        </w:rPr>
        <w:t>cu a</w:t>
      </w:r>
      <w:r w:rsidR="007D4C6C" w:rsidRPr="00AC69A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53C3F" w:rsidRPr="00AC69A9">
        <w:rPr>
          <w:rFonts w:ascii="Times New Roman" w:hAnsi="Times New Roman"/>
          <w:sz w:val="26"/>
          <w:szCs w:val="26"/>
        </w:rPr>
        <w:t>2</w:t>
      </w:r>
      <w:r w:rsidR="00C56548">
        <w:rPr>
          <w:rFonts w:ascii="Times New Roman" w:hAnsi="Times New Roman"/>
          <w:sz w:val="26"/>
          <w:szCs w:val="26"/>
        </w:rPr>
        <w:t>030</w:t>
      </w:r>
      <w:r w:rsidR="007D4C6C" w:rsidRPr="00AC69A9">
        <w:rPr>
          <w:rFonts w:ascii="Times New Roman" w:hAnsi="Times New Roman"/>
          <w:sz w:val="26"/>
          <w:szCs w:val="26"/>
        </w:rPr>
        <w:t xml:space="preserve"> lei</w:t>
      </w:r>
      <w:r w:rsidR="00BD3012" w:rsidRPr="00AC69A9">
        <w:rPr>
          <w:rFonts w:ascii="Times New Roman" w:hAnsi="Times New Roman"/>
          <w:sz w:val="26"/>
          <w:szCs w:val="26"/>
        </w:rPr>
        <w:t xml:space="preserve"> </w:t>
      </w:r>
      <w:r w:rsidR="005F3059" w:rsidRPr="00AC69A9">
        <w:rPr>
          <w:rFonts w:ascii="Times New Roman" w:hAnsi="Times New Roman"/>
          <w:sz w:val="26"/>
          <w:szCs w:val="26"/>
        </w:rPr>
        <w:t>plu</w:t>
      </w:r>
      <w:r w:rsidR="0024427C" w:rsidRPr="00AC69A9">
        <w:rPr>
          <w:rFonts w:ascii="Times New Roman" w:hAnsi="Times New Roman"/>
          <w:sz w:val="26"/>
          <w:szCs w:val="26"/>
        </w:rPr>
        <w:t xml:space="preserve">s </w:t>
      </w:r>
      <w:r w:rsidR="00C56548">
        <w:rPr>
          <w:rFonts w:ascii="Times New Roman" w:hAnsi="Times New Roman"/>
          <w:sz w:val="26"/>
          <w:szCs w:val="26"/>
        </w:rPr>
        <w:t>18</w:t>
      </w:r>
      <w:r w:rsidRPr="00AC69A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C69A9">
        <w:rPr>
          <w:rFonts w:ascii="Times New Roman" w:hAnsi="Times New Roman"/>
          <w:sz w:val="26"/>
          <w:szCs w:val="26"/>
        </w:rPr>
        <w:t>;</w:t>
      </w:r>
    </w:p>
    <w:p w:rsidR="00673691" w:rsidRDefault="00673691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C56548">
        <w:rPr>
          <w:rFonts w:ascii="Times New Roman" w:hAnsi="Times New Roman"/>
          <w:sz w:val="26"/>
          <w:szCs w:val="26"/>
        </w:rPr>
        <w:t>1</w:t>
      </w:r>
      <w:r w:rsidRPr="00AC69A9">
        <w:rPr>
          <w:rFonts w:ascii="Times New Roman" w:hAnsi="Times New Roman"/>
          <w:sz w:val="26"/>
          <w:szCs w:val="26"/>
        </w:rPr>
        <w:t xml:space="preserve"> proces-verbal de constatare a contravenției</w:t>
      </w:r>
      <w:r w:rsidR="0022423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C56548">
        <w:rPr>
          <w:rFonts w:ascii="Times New Roman" w:hAnsi="Times New Roman"/>
          <w:sz w:val="26"/>
          <w:szCs w:val="26"/>
        </w:rPr>
        <w:t>290</w:t>
      </w:r>
      <w:r w:rsidR="00224232">
        <w:rPr>
          <w:rFonts w:ascii="Times New Roman" w:hAnsi="Times New Roman"/>
          <w:sz w:val="26"/>
          <w:szCs w:val="26"/>
        </w:rPr>
        <w:t xml:space="preserve"> lei </w:t>
      </w:r>
      <w:r w:rsidRPr="00AC69A9">
        <w:rPr>
          <w:rFonts w:ascii="Times New Roman" w:hAnsi="Times New Roman"/>
          <w:sz w:val="26"/>
          <w:szCs w:val="26"/>
        </w:rPr>
        <w:t xml:space="preserve">plus </w:t>
      </w:r>
      <w:r w:rsidR="00C56548">
        <w:rPr>
          <w:rFonts w:ascii="Times New Roman" w:hAnsi="Times New Roman"/>
          <w:sz w:val="26"/>
          <w:szCs w:val="26"/>
        </w:rPr>
        <w:t>2</w:t>
      </w:r>
      <w:r w:rsidRPr="00AC69A9">
        <w:rPr>
          <w:rFonts w:ascii="Times New Roman" w:hAnsi="Times New Roman"/>
          <w:sz w:val="26"/>
          <w:szCs w:val="26"/>
        </w:rPr>
        <w:t xml:space="preserve"> puncte penalizare .</w:t>
      </w:r>
    </w:p>
    <w:p w:rsidR="00224232" w:rsidRDefault="00224232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traversarea drumului public prin loc nepermis 1 proces-verbal de contravenție cu a</w:t>
      </w:r>
      <w:r w:rsidR="00C56548">
        <w:rPr>
          <w:rFonts w:ascii="Times New Roman" w:hAnsi="Times New Roman"/>
          <w:sz w:val="26"/>
          <w:szCs w:val="26"/>
        </w:rPr>
        <w:t>mendă contravențională</w:t>
      </w:r>
      <w:r>
        <w:rPr>
          <w:rFonts w:ascii="Times New Roman" w:hAnsi="Times New Roman"/>
          <w:sz w:val="26"/>
          <w:szCs w:val="26"/>
        </w:rPr>
        <w:t xml:space="preserve"> </w:t>
      </w:r>
      <w:r w:rsidR="00C56548">
        <w:rPr>
          <w:rFonts w:ascii="Times New Roman" w:hAnsi="Times New Roman"/>
          <w:sz w:val="26"/>
          <w:szCs w:val="26"/>
        </w:rPr>
        <w:t xml:space="preserve">în valoare de 290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DD14FE" w:rsidRDefault="00DD14FE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C56548" w:rsidRPr="00AC69A9" w:rsidRDefault="00C56548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AC69A9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AC69A9">
        <w:rPr>
          <w:rFonts w:ascii="Times New Roman" w:hAnsi="Times New Roman"/>
          <w:b/>
          <w:sz w:val="26"/>
          <w:szCs w:val="26"/>
        </w:rPr>
        <w:t>munală</w:t>
      </w:r>
      <w:r w:rsidR="00704059" w:rsidRPr="00AC69A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C69A9">
        <w:rPr>
          <w:rFonts w:ascii="Times New Roman" w:hAnsi="Times New Roman"/>
          <w:b/>
          <w:sz w:val="26"/>
          <w:szCs w:val="26"/>
        </w:rPr>
        <w:t>–</w:t>
      </w:r>
      <w:r w:rsidR="001C374B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8A1FF6">
        <w:rPr>
          <w:rFonts w:ascii="Times New Roman" w:hAnsi="Times New Roman"/>
          <w:b/>
          <w:sz w:val="26"/>
          <w:szCs w:val="26"/>
        </w:rPr>
        <w:t>8</w:t>
      </w:r>
      <w:r w:rsidR="006842A6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C69A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C69A9">
        <w:rPr>
          <w:rFonts w:ascii="Times New Roman" w:hAnsi="Times New Roman"/>
          <w:b/>
          <w:sz w:val="26"/>
          <w:szCs w:val="26"/>
        </w:rPr>
        <w:t>:</w:t>
      </w:r>
    </w:p>
    <w:p w:rsidR="00C3659B" w:rsidRPr="00AC69A9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8A1FF6">
        <w:rPr>
          <w:rFonts w:ascii="Times New Roman" w:hAnsi="Times New Roman"/>
          <w:sz w:val="26"/>
          <w:szCs w:val="26"/>
          <w:lang w:eastAsia="ro-RO"/>
        </w:rPr>
        <w:t>5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C69A9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1 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8A1FF6">
        <w:rPr>
          <w:rFonts w:ascii="Times New Roman" w:hAnsi="Times New Roman"/>
          <w:sz w:val="26"/>
          <w:szCs w:val="26"/>
          <w:lang w:eastAsia="ro-RO"/>
        </w:rPr>
        <w:t>4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DD14FE">
        <w:rPr>
          <w:rFonts w:ascii="Times New Roman" w:hAnsi="Times New Roman"/>
          <w:sz w:val="26"/>
          <w:szCs w:val="26"/>
          <w:lang w:eastAsia="ro-RO"/>
        </w:rPr>
        <w:t>400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AC69A9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56548">
        <w:rPr>
          <w:rFonts w:ascii="Times New Roman" w:hAnsi="Times New Roman"/>
          <w:sz w:val="26"/>
          <w:szCs w:val="26"/>
          <w:lang w:eastAsia="ro-RO"/>
        </w:rPr>
        <w:t>depozitarea de moloz în alte locuri decât cele special amenajate</w:t>
      </w:r>
      <w:r w:rsidR="00893C33">
        <w:rPr>
          <w:rFonts w:ascii="Times New Roman" w:hAnsi="Times New Roman"/>
          <w:sz w:val="26"/>
          <w:szCs w:val="26"/>
          <w:lang w:eastAsia="ro-RO"/>
        </w:rPr>
        <w:t>,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56548">
        <w:rPr>
          <w:rFonts w:ascii="Times New Roman" w:hAnsi="Times New Roman"/>
          <w:sz w:val="26"/>
          <w:szCs w:val="26"/>
          <w:lang w:eastAsia="ro-RO"/>
        </w:rPr>
        <w:t>1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cu a</w:t>
      </w:r>
      <w:r w:rsidR="00C56548">
        <w:rPr>
          <w:rFonts w:ascii="Times New Roman" w:hAnsi="Times New Roman"/>
          <w:sz w:val="26"/>
          <w:szCs w:val="26"/>
          <w:lang w:eastAsia="ro-RO"/>
        </w:rPr>
        <w:t>mendă contravențională în valoare de 500 lei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E2A9A"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DD14FE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893C33">
        <w:rPr>
          <w:rFonts w:ascii="Times New Roman" w:hAnsi="Times New Roman"/>
          <w:sz w:val="26"/>
          <w:szCs w:val="26"/>
          <w:lang w:eastAsia="ro-RO"/>
        </w:rPr>
        <w:t>colectarea de deșeuri menajere din pubelele amplasate si amenajate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 xml:space="preserve"> special</w:t>
      </w:r>
      <w:r w:rsidR="00893C33">
        <w:rPr>
          <w:rFonts w:ascii="Times New Roman" w:hAnsi="Times New Roman"/>
          <w:sz w:val="26"/>
          <w:szCs w:val="26"/>
          <w:lang w:eastAsia="ro-RO"/>
        </w:rPr>
        <w:t>,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D14FE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D14FE">
        <w:rPr>
          <w:rFonts w:ascii="Times New Roman" w:hAnsi="Times New Roman"/>
          <w:sz w:val="26"/>
          <w:szCs w:val="26"/>
          <w:lang w:eastAsia="ro-RO"/>
        </w:rPr>
        <w:t>e-</w:t>
      </w:r>
      <w:r w:rsidRPr="00AC69A9">
        <w:rPr>
          <w:rFonts w:ascii="Times New Roman" w:hAnsi="Times New Roman"/>
          <w:sz w:val="26"/>
          <w:szCs w:val="26"/>
          <w:lang w:eastAsia="ro-RO"/>
        </w:rPr>
        <w:t>verbal</w:t>
      </w:r>
      <w:r w:rsidR="00DD14FE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893C33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DD14FE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42CFF" w:rsidRPr="00AC69A9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AC69A9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C69A9">
        <w:rPr>
          <w:rFonts w:ascii="Times New Roman" w:hAnsi="Times New Roman"/>
          <w:b/>
          <w:sz w:val="26"/>
          <w:szCs w:val="26"/>
        </w:rPr>
        <w:t xml:space="preserve"> c</w:t>
      </w:r>
      <w:r w:rsidRPr="00AC69A9">
        <w:rPr>
          <w:rFonts w:ascii="Times New Roman" w:hAnsi="Times New Roman"/>
          <w:b/>
          <w:sz w:val="26"/>
          <w:szCs w:val="26"/>
        </w:rPr>
        <w:t>onvie</w:t>
      </w:r>
      <w:r w:rsidR="00385F2B" w:rsidRPr="00AC69A9">
        <w:rPr>
          <w:rFonts w:ascii="Times New Roman" w:hAnsi="Times New Roman"/>
          <w:b/>
          <w:sz w:val="26"/>
          <w:szCs w:val="26"/>
        </w:rPr>
        <w:t>- ț</w:t>
      </w:r>
      <w:r w:rsidRPr="00AC69A9">
        <w:rPr>
          <w:rFonts w:ascii="Times New Roman" w:hAnsi="Times New Roman"/>
          <w:b/>
          <w:sz w:val="26"/>
          <w:szCs w:val="26"/>
        </w:rPr>
        <w:t>uire social</w:t>
      </w:r>
      <w:r w:rsidR="00385F2B" w:rsidRPr="00AC69A9">
        <w:rPr>
          <w:rFonts w:ascii="Times New Roman" w:hAnsi="Times New Roman"/>
          <w:b/>
          <w:sz w:val="26"/>
          <w:szCs w:val="26"/>
        </w:rPr>
        <w:t>ă</w:t>
      </w:r>
      <w:r w:rsidRPr="00AC69A9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8A1FF6">
        <w:rPr>
          <w:rFonts w:ascii="Times New Roman" w:hAnsi="Times New Roman"/>
          <w:b/>
          <w:sz w:val="26"/>
          <w:szCs w:val="26"/>
        </w:rPr>
        <w:t>39</w:t>
      </w:r>
      <w:r w:rsidR="00650D01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>:</w:t>
      </w:r>
    </w:p>
    <w:p w:rsidR="006D5117" w:rsidRPr="00AC69A9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E704D1">
        <w:rPr>
          <w:rFonts w:ascii="Times New Roman" w:hAnsi="Times New Roman"/>
          <w:sz w:val="26"/>
          <w:szCs w:val="26"/>
        </w:rPr>
        <w:t>18</w:t>
      </w:r>
      <w:r w:rsidR="00FB629E">
        <w:rPr>
          <w:rFonts w:ascii="Times New Roman" w:hAnsi="Times New Roman"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>procese-verbale de contravenție</w:t>
      </w:r>
      <w:r w:rsidR="00E704D1">
        <w:rPr>
          <w:rFonts w:ascii="Times New Roman" w:hAnsi="Times New Roman"/>
          <w:sz w:val="26"/>
          <w:szCs w:val="26"/>
        </w:rPr>
        <w:t xml:space="preserve"> </w:t>
      </w:r>
      <w:r w:rsidR="00596EE2" w:rsidRPr="00AC69A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E704D1">
        <w:rPr>
          <w:rFonts w:ascii="Times New Roman" w:hAnsi="Times New Roman"/>
          <w:sz w:val="26"/>
          <w:szCs w:val="26"/>
        </w:rPr>
        <w:t>2500</w:t>
      </w:r>
      <w:r w:rsidRPr="00AC69A9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AC69A9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E704D1">
        <w:rPr>
          <w:rFonts w:ascii="Times New Roman" w:hAnsi="Times New Roman"/>
          <w:sz w:val="26"/>
          <w:szCs w:val="26"/>
        </w:rPr>
        <w:t>16</w:t>
      </w:r>
      <w:r w:rsidRPr="00AC69A9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>
        <w:rPr>
          <w:rFonts w:ascii="Times New Roman" w:hAnsi="Times New Roman"/>
          <w:sz w:val="26"/>
          <w:szCs w:val="26"/>
        </w:rPr>
        <w:t>, 9</w:t>
      </w:r>
      <w:r w:rsidR="00B97F12" w:rsidRPr="00AC69A9">
        <w:rPr>
          <w:rFonts w:ascii="Times New Roman" w:hAnsi="Times New Roman"/>
          <w:sz w:val="26"/>
          <w:szCs w:val="26"/>
        </w:rPr>
        <w:t xml:space="preserve"> cu avertisment scris </w:t>
      </w:r>
      <w:r w:rsidR="00E704D1">
        <w:rPr>
          <w:rFonts w:ascii="Times New Roman" w:hAnsi="Times New Roman"/>
          <w:sz w:val="26"/>
          <w:szCs w:val="26"/>
        </w:rPr>
        <w:t>și 7 cu amendă contravențională în valoare de 1900 lei</w:t>
      </w:r>
      <w:r w:rsidRPr="00AC69A9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CB405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CB4052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CB4052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constatare a contravenției cu amendă contravențională în valoare de </w:t>
      </w:r>
      <w:r w:rsidR="00CB405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FB629E" w:rsidRDefault="00FB629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CB4052">
        <w:rPr>
          <w:rFonts w:ascii="Times New Roman" w:hAnsi="Times New Roman"/>
          <w:sz w:val="26"/>
          <w:szCs w:val="26"/>
        </w:rPr>
        <w:t>refuiz de legitimare</w:t>
      </w:r>
      <w:r>
        <w:rPr>
          <w:rFonts w:ascii="Times New Roman" w:hAnsi="Times New Roman"/>
          <w:sz w:val="26"/>
          <w:szCs w:val="26"/>
        </w:rPr>
        <w:t xml:space="preserve"> </w:t>
      </w:r>
      <w:r w:rsidR="00CB405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procese-verbale de contravenție cu amendă contravențională în valoare de </w:t>
      </w:r>
      <w:r w:rsidR="00CB4052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 xml:space="preserve"> lei . </w:t>
      </w:r>
    </w:p>
    <w:p w:rsidR="000779AA" w:rsidRPr="00AC69A9" w:rsidRDefault="00FB629E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C69A9">
        <w:rPr>
          <w:rFonts w:ascii="Times New Roman" w:hAnsi="Times New Roman"/>
          <w:sz w:val="26"/>
          <w:szCs w:val="26"/>
        </w:rPr>
        <w:t xml:space="preserve"> </w:t>
      </w:r>
      <w:r w:rsidR="000779AA" w:rsidRPr="00AC69A9">
        <w:rPr>
          <w:rFonts w:ascii="Times New Roman" w:hAnsi="Times New Roman"/>
          <w:sz w:val="26"/>
          <w:szCs w:val="26"/>
        </w:rPr>
        <w:t xml:space="preserve">  </w:t>
      </w:r>
    </w:p>
    <w:p w:rsidR="00D8396D" w:rsidRPr="00AC69A9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CB4052">
        <w:rPr>
          <w:rFonts w:ascii="Times New Roman" w:hAnsi="Times New Roman"/>
          <w:b/>
          <w:sz w:val="26"/>
          <w:szCs w:val="26"/>
        </w:rPr>
        <w:t>2</w:t>
      </w:r>
      <w:r w:rsidR="00061A1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CB4052">
        <w:rPr>
          <w:rFonts w:ascii="Times New Roman" w:hAnsi="Times New Roman"/>
          <w:sz w:val="26"/>
          <w:szCs w:val="26"/>
        </w:rPr>
        <w:t>1</w:t>
      </w:r>
      <w:r w:rsidR="00AA4FD7" w:rsidRPr="00AC69A9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02795E" w:rsidRPr="00AC69A9">
        <w:rPr>
          <w:rFonts w:ascii="Times New Roman" w:hAnsi="Times New Roman"/>
          <w:sz w:val="26"/>
          <w:szCs w:val="26"/>
        </w:rPr>
        <w:t>a</w:t>
      </w:r>
      <w:r w:rsidR="00F6330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CB4052">
        <w:rPr>
          <w:rFonts w:ascii="Times New Roman" w:hAnsi="Times New Roman"/>
          <w:sz w:val="26"/>
          <w:szCs w:val="26"/>
        </w:rPr>
        <w:t>300</w:t>
      </w:r>
      <w:r w:rsidR="00F63309">
        <w:rPr>
          <w:rFonts w:ascii="Times New Roman" w:hAnsi="Times New Roman"/>
          <w:sz w:val="26"/>
          <w:szCs w:val="26"/>
        </w:rPr>
        <w:t xml:space="preserve"> lei</w:t>
      </w:r>
      <w:r w:rsidR="00CB4052">
        <w:rPr>
          <w:rFonts w:ascii="Times New Roman" w:hAnsi="Times New Roman"/>
          <w:sz w:val="26"/>
          <w:szCs w:val="26"/>
          <w:lang w:val="en-US"/>
        </w:rPr>
        <w:t>;</w:t>
      </w:r>
    </w:p>
    <w:p w:rsidR="00383B54" w:rsidRDefault="00CB4052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expunerea la vânzare a unui autoturism în parcări publice, 1 proces-verbal de contravenție cu amendă contravențională în valoare de 500</w:t>
      </w:r>
      <w:r w:rsidR="00F633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lei </w:t>
      </w:r>
      <w:r w:rsidR="00AA4FD7" w:rsidRPr="00AC69A9">
        <w:rPr>
          <w:rFonts w:ascii="Times New Roman" w:hAnsi="Times New Roman"/>
          <w:sz w:val="26"/>
          <w:szCs w:val="26"/>
        </w:rPr>
        <w:t>.</w:t>
      </w:r>
    </w:p>
    <w:p w:rsidR="00D8396D" w:rsidRPr="00AC69A9" w:rsidRDefault="00AA4FD7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 </w:t>
      </w:r>
    </w:p>
    <w:p w:rsidR="007E43D3" w:rsidRPr="00AC69A9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CB4052">
        <w:rPr>
          <w:rFonts w:ascii="Times New Roman" w:hAnsi="Times New Roman"/>
          <w:b/>
          <w:sz w:val="26"/>
          <w:szCs w:val="26"/>
        </w:rPr>
        <w:t>9</w:t>
      </w:r>
      <w:r w:rsidRPr="00AC69A9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AC69A9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B4052">
        <w:rPr>
          <w:rFonts w:ascii="Times New Roman" w:hAnsi="Times New Roman"/>
          <w:sz w:val="26"/>
          <w:szCs w:val="26"/>
        </w:rPr>
        <w:t>9</w:t>
      </w:r>
      <w:r w:rsidRPr="00AC69A9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CB4052">
        <w:rPr>
          <w:rFonts w:ascii="Times New Roman" w:hAnsi="Times New Roman"/>
          <w:sz w:val="26"/>
          <w:szCs w:val="26"/>
        </w:rPr>
        <w:t>310</w:t>
      </w:r>
      <w:r w:rsidRPr="00AC69A9">
        <w:rPr>
          <w:rFonts w:ascii="Times New Roman" w:hAnsi="Times New Roman"/>
          <w:sz w:val="26"/>
          <w:szCs w:val="26"/>
        </w:rPr>
        <w:t xml:space="preserve"> lei .</w:t>
      </w:r>
    </w:p>
    <w:p w:rsidR="00F713EF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AC69A9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C69A9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C69A9">
        <w:rPr>
          <w:rFonts w:ascii="Times New Roman" w:hAnsi="Times New Roman"/>
          <w:b/>
          <w:sz w:val="26"/>
          <w:szCs w:val="26"/>
        </w:rPr>
        <w:t>Anexa 1</w:t>
      </w:r>
      <w:r w:rsidRPr="00AC69A9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AC69A9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AC69A9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C69A9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64" w:rsidRDefault="000F1D64" w:rsidP="001D2382">
      <w:pPr>
        <w:spacing w:after="0" w:line="240" w:lineRule="auto"/>
      </w:pPr>
      <w:r>
        <w:separator/>
      </w:r>
    </w:p>
  </w:endnote>
  <w:endnote w:type="continuationSeparator" w:id="0">
    <w:p w:rsidR="000F1D64" w:rsidRDefault="000F1D6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E5B59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64" w:rsidRDefault="000F1D64" w:rsidP="001D2382">
      <w:pPr>
        <w:spacing w:after="0" w:line="240" w:lineRule="auto"/>
      </w:pPr>
      <w:r>
        <w:separator/>
      </w:r>
    </w:p>
  </w:footnote>
  <w:footnote w:type="continuationSeparator" w:id="0">
    <w:p w:rsidR="000F1D64" w:rsidRDefault="000F1D6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F1D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F1D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F1D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D64"/>
    <w:rsid w:val="000F44A7"/>
    <w:rsid w:val="00105AC1"/>
    <w:rsid w:val="00105D26"/>
    <w:rsid w:val="00106F71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4CE9"/>
    <w:rsid w:val="003B541B"/>
    <w:rsid w:val="003B6AC1"/>
    <w:rsid w:val="003B73B4"/>
    <w:rsid w:val="003C2D31"/>
    <w:rsid w:val="003C3754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910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3CB3"/>
    <w:rsid w:val="00D4500C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3EB5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F534-09C3-4E97-896D-1EF19922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791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2018-06-18T10:44:00Z</dcterms:created>
  <dcterms:modified xsi:type="dcterms:W3CDTF">2018-06-18T11:21:00Z</dcterms:modified>
</cp:coreProperties>
</file>