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F3B84">
        <w:rPr>
          <w:rFonts w:ascii="Times New Roman" w:hAnsi="Times New Roman"/>
          <w:b/>
          <w:sz w:val="26"/>
          <w:szCs w:val="26"/>
        </w:rPr>
        <w:t>1</w:t>
      </w:r>
      <w:r w:rsidR="002002E5">
        <w:rPr>
          <w:rFonts w:ascii="Times New Roman" w:hAnsi="Times New Roman"/>
          <w:b/>
          <w:sz w:val="26"/>
          <w:szCs w:val="26"/>
        </w:rPr>
        <w:t>830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2002E5">
        <w:rPr>
          <w:rFonts w:ascii="Times New Roman" w:hAnsi="Times New Roman"/>
          <w:b/>
          <w:sz w:val="26"/>
          <w:szCs w:val="26"/>
        </w:rPr>
        <w:t>13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4F3B84">
        <w:rPr>
          <w:rFonts w:ascii="Times New Roman" w:hAnsi="Times New Roman"/>
          <w:b/>
          <w:sz w:val="26"/>
          <w:szCs w:val="26"/>
        </w:rPr>
        <w:t>8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2002E5">
        <w:rPr>
          <w:rFonts w:ascii="Times New Roman" w:hAnsi="Times New Roman"/>
          <w:b/>
          <w:sz w:val="26"/>
          <w:szCs w:val="26"/>
        </w:rPr>
        <w:t>06</w:t>
      </w:r>
      <w:r w:rsidR="0004345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2002E5">
        <w:rPr>
          <w:rFonts w:ascii="Times New Roman" w:hAnsi="Times New Roman"/>
          <w:b/>
          <w:sz w:val="26"/>
          <w:szCs w:val="26"/>
        </w:rPr>
        <w:t>12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2002E5">
        <w:rPr>
          <w:rFonts w:ascii="Times New Roman" w:hAnsi="Times New Roman"/>
          <w:b/>
          <w:sz w:val="26"/>
          <w:szCs w:val="26"/>
        </w:rPr>
        <w:t>06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2002E5">
        <w:rPr>
          <w:rFonts w:ascii="Times New Roman" w:hAnsi="Times New Roman"/>
          <w:b/>
          <w:sz w:val="26"/>
          <w:szCs w:val="26"/>
        </w:rPr>
        <w:t>12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>
        <w:rPr>
          <w:rFonts w:ascii="Times New Roman" w:hAnsi="Times New Roman"/>
          <w:b/>
          <w:sz w:val="26"/>
          <w:szCs w:val="26"/>
        </w:rPr>
        <w:t>August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 xml:space="preserve">urareade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2002E5">
        <w:rPr>
          <w:rFonts w:ascii="Times New Roman" w:hAnsi="Times New Roman"/>
          <w:b/>
          <w:sz w:val="26"/>
          <w:szCs w:val="26"/>
        </w:rPr>
        <w:t>06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2002E5">
        <w:rPr>
          <w:rFonts w:ascii="Times New Roman" w:hAnsi="Times New Roman"/>
          <w:b/>
          <w:sz w:val="26"/>
          <w:szCs w:val="26"/>
        </w:rPr>
        <w:t>12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>
        <w:rPr>
          <w:rFonts w:ascii="Times New Roman" w:hAnsi="Times New Roman"/>
          <w:b/>
          <w:sz w:val="26"/>
          <w:szCs w:val="26"/>
        </w:rPr>
        <w:t>August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E57AE8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2002E5">
        <w:rPr>
          <w:rFonts w:ascii="Times New Roman" w:hAnsi="Times New Roman"/>
          <w:b/>
          <w:sz w:val="26"/>
          <w:szCs w:val="26"/>
        </w:rPr>
        <w:t>06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2002E5">
        <w:rPr>
          <w:rFonts w:ascii="Times New Roman" w:hAnsi="Times New Roman"/>
          <w:b/>
          <w:sz w:val="26"/>
          <w:szCs w:val="26"/>
        </w:rPr>
        <w:t>12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>
        <w:rPr>
          <w:rFonts w:ascii="Times New Roman" w:hAnsi="Times New Roman"/>
          <w:b/>
          <w:sz w:val="26"/>
          <w:szCs w:val="26"/>
        </w:rPr>
        <w:t>August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2802FF" w:rsidRDefault="00817EF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data de </w:t>
      </w:r>
      <w:r w:rsidR="00EC44BE" w:rsidRPr="00EC44BE">
        <w:rPr>
          <w:rFonts w:ascii="Times New Roman" w:hAnsi="Times New Roman"/>
          <w:b/>
          <w:sz w:val="26"/>
          <w:szCs w:val="26"/>
        </w:rPr>
        <w:t>12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EC44BE">
        <w:rPr>
          <w:rFonts w:ascii="Times New Roman" w:hAnsi="Times New Roman"/>
          <w:b/>
          <w:sz w:val="26"/>
          <w:szCs w:val="26"/>
        </w:rPr>
        <w:t>August</w:t>
      </w:r>
      <w:r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="00EC44BE">
        <w:rPr>
          <w:rFonts w:ascii="Times New Roman" w:hAnsi="Times New Roman"/>
          <w:sz w:val="26"/>
          <w:szCs w:val="26"/>
        </w:rPr>
        <w:t>9</w:t>
      </w:r>
      <w:r w:rsidRPr="00E57AE8">
        <w:rPr>
          <w:rFonts w:ascii="Times New Roman" w:hAnsi="Times New Roman"/>
          <w:sz w:val="26"/>
          <w:szCs w:val="26"/>
        </w:rPr>
        <w:t xml:space="preserve"> polițiști locali au asigurat măsuri de ordine publică și </w:t>
      </w:r>
      <w:r w:rsidR="00EC44BE">
        <w:rPr>
          <w:rFonts w:ascii="Times New Roman" w:hAnsi="Times New Roman"/>
          <w:sz w:val="26"/>
          <w:szCs w:val="26"/>
        </w:rPr>
        <w:t xml:space="preserve">fluidizare a traficului rutier și pietonal la Stadionul Municipal , cu ocazia meciului de fotbal dintre echipele </w:t>
      </w:r>
      <w:r w:rsidR="00EC44BE" w:rsidRPr="00B23420">
        <w:rPr>
          <w:rFonts w:ascii="Times New Roman" w:hAnsi="Times New Roman"/>
          <w:b/>
          <w:sz w:val="26"/>
          <w:szCs w:val="26"/>
        </w:rPr>
        <w:t>AFC Dunărea Călărași</w:t>
      </w:r>
      <w:r w:rsidR="00EC44BE">
        <w:rPr>
          <w:rFonts w:ascii="Times New Roman" w:hAnsi="Times New Roman"/>
          <w:sz w:val="26"/>
          <w:szCs w:val="26"/>
        </w:rPr>
        <w:t xml:space="preserve"> și </w:t>
      </w:r>
      <w:r w:rsidR="00EC44BE" w:rsidRPr="00B23420">
        <w:rPr>
          <w:rFonts w:ascii="Times New Roman" w:hAnsi="Times New Roman"/>
          <w:b/>
          <w:sz w:val="26"/>
          <w:szCs w:val="26"/>
        </w:rPr>
        <w:t>CSU Craiova</w:t>
      </w:r>
      <w:r w:rsidRPr="00E57AE8">
        <w:rPr>
          <w:rFonts w:ascii="Times New Roman" w:hAnsi="Times New Roman"/>
          <w:sz w:val="26"/>
          <w:szCs w:val="26"/>
        </w:rPr>
        <w:t xml:space="preserve"> . </w:t>
      </w:r>
    </w:p>
    <w:p w:rsidR="008D4E29" w:rsidRDefault="00AB57D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</w:t>
      </w:r>
      <w:r w:rsidR="00B23420">
        <w:rPr>
          <w:rFonts w:ascii="Times New Roman" w:hAnsi="Times New Roman"/>
          <w:sz w:val="26"/>
          <w:szCs w:val="26"/>
        </w:rPr>
        <w:t xml:space="preserve">data </w:t>
      </w:r>
      <w:r>
        <w:rPr>
          <w:rFonts w:ascii="Times New Roman" w:hAnsi="Times New Roman"/>
          <w:sz w:val="26"/>
          <w:szCs w:val="26"/>
        </w:rPr>
        <w:t xml:space="preserve">de </w:t>
      </w:r>
      <w:r w:rsidR="00B23420" w:rsidRPr="00EC44BE">
        <w:rPr>
          <w:rFonts w:ascii="Times New Roman" w:hAnsi="Times New Roman"/>
          <w:b/>
          <w:sz w:val="26"/>
          <w:szCs w:val="26"/>
        </w:rPr>
        <w:t>12</w:t>
      </w:r>
      <w:r w:rsidR="00B23420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B23420">
        <w:rPr>
          <w:rFonts w:ascii="Times New Roman" w:hAnsi="Times New Roman"/>
          <w:b/>
          <w:sz w:val="26"/>
          <w:szCs w:val="26"/>
        </w:rPr>
        <w:t>August</w:t>
      </w:r>
      <w:r w:rsidR="00B23420" w:rsidRPr="00E57AE8">
        <w:rPr>
          <w:rFonts w:ascii="Times New Roman" w:hAnsi="Times New Roman"/>
          <w:b/>
          <w:sz w:val="26"/>
          <w:szCs w:val="26"/>
        </w:rPr>
        <w:t xml:space="preserve"> 2018</w:t>
      </w:r>
      <w:r>
        <w:rPr>
          <w:rFonts w:ascii="Times New Roman" w:hAnsi="Times New Roman"/>
          <w:sz w:val="26"/>
          <w:szCs w:val="26"/>
        </w:rPr>
        <w:t xml:space="preserve">, </w:t>
      </w:r>
      <w:r w:rsidR="00B2342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polițiști locali au asigurat măsuri de ordine publică și fluidizarea traficului rutier și pietonal la Sala Polivalentă, cu ocazia meciu</w:t>
      </w:r>
      <w:r w:rsidR="00B23420">
        <w:rPr>
          <w:rFonts w:ascii="Times New Roman" w:hAnsi="Times New Roman"/>
          <w:sz w:val="26"/>
          <w:szCs w:val="26"/>
        </w:rPr>
        <w:t>lui</w:t>
      </w:r>
      <w:r>
        <w:rPr>
          <w:rFonts w:ascii="Times New Roman" w:hAnsi="Times New Roman"/>
          <w:sz w:val="26"/>
          <w:szCs w:val="26"/>
        </w:rPr>
        <w:t xml:space="preserve"> de handbal dintre echipele </w:t>
      </w:r>
      <w:r w:rsidRPr="00AB57D0">
        <w:rPr>
          <w:rFonts w:ascii="Times New Roman" w:hAnsi="Times New Roman"/>
          <w:b/>
          <w:sz w:val="26"/>
          <w:szCs w:val="26"/>
        </w:rPr>
        <w:t>AHC Dunărea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AB57D0">
        <w:rPr>
          <w:rFonts w:ascii="Times New Roman" w:hAnsi="Times New Roman"/>
          <w:b/>
          <w:sz w:val="26"/>
          <w:szCs w:val="26"/>
        </w:rPr>
        <w:t xml:space="preserve">CSM </w:t>
      </w:r>
      <w:r w:rsidR="008D4E29">
        <w:rPr>
          <w:rFonts w:ascii="Times New Roman" w:hAnsi="Times New Roman"/>
          <w:b/>
          <w:sz w:val="26"/>
          <w:szCs w:val="26"/>
        </w:rPr>
        <w:t>Bacău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AB57D0" w:rsidRPr="00D10970" w:rsidRDefault="008D4E2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8D4E29">
        <w:rPr>
          <w:rFonts w:ascii="Times New Roman" w:hAnsi="Times New Roman"/>
          <w:b/>
          <w:sz w:val="26"/>
          <w:szCs w:val="26"/>
        </w:rPr>
        <w:t>11.08 – 15.08.2018</w:t>
      </w:r>
      <w:r w:rsidR="00AB57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Poliția Locală asigură măsurile de ordine publică, fluidizare și restricționare trafic rutier și pietonal cu ocazia Festivalului Internațional de Folclor </w:t>
      </w:r>
      <w:r>
        <w:rPr>
          <w:rFonts w:ascii="Times New Roman" w:hAnsi="Times New Roman"/>
          <w:sz w:val="26"/>
          <w:szCs w:val="26"/>
          <w:lang w:val="en-US"/>
        </w:rPr>
        <w:t>“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Hora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Mare” </w:t>
      </w:r>
      <w:proofErr w:type="spellStart"/>
      <w:r w:rsidR="00D10970">
        <w:rPr>
          <w:rFonts w:ascii="Times New Roman" w:hAnsi="Times New Roman"/>
          <w:sz w:val="26"/>
          <w:szCs w:val="26"/>
          <w:lang w:val="en-US"/>
        </w:rPr>
        <w:t>edi</w:t>
      </w:r>
      <w:proofErr w:type="spellEnd"/>
      <w:r w:rsidR="00D10970">
        <w:rPr>
          <w:rFonts w:ascii="Times New Roman" w:hAnsi="Times New Roman"/>
          <w:sz w:val="26"/>
          <w:szCs w:val="26"/>
        </w:rPr>
        <w:t xml:space="preserve">ția XXVI . </w:t>
      </w:r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2002E5">
        <w:rPr>
          <w:rFonts w:ascii="Times New Roman" w:hAnsi="Times New Roman"/>
          <w:b/>
          <w:sz w:val="26"/>
          <w:szCs w:val="26"/>
        </w:rPr>
        <w:t>06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2002E5">
        <w:rPr>
          <w:rFonts w:ascii="Times New Roman" w:hAnsi="Times New Roman"/>
          <w:b/>
          <w:sz w:val="26"/>
          <w:szCs w:val="26"/>
        </w:rPr>
        <w:t>12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>
        <w:rPr>
          <w:rFonts w:ascii="Times New Roman" w:hAnsi="Times New Roman"/>
          <w:b/>
          <w:sz w:val="26"/>
          <w:szCs w:val="26"/>
        </w:rPr>
        <w:t>August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D10970" w:rsidRPr="00D10970">
        <w:rPr>
          <w:rFonts w:ascii="Times New Roman" w:hAnsi="Times New Roman"/>
          <w:b/>
          <w:sz w:val="26"/>
          <w:szCs w:val="26"/>
        </w:rPr>
        <w:t>180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</w:t>
      </w:r>
      <w:r w:rsidR="00D10970">
        <w:rPr>
          <w:rFonts w:ascii="Times New Roman" w:hAnsi="Times New Roman"/>
          <w:sz w:val="26"/>
          <w:szCs w:val="26"/>
        </w:rPr>
        <w:t xml:space="preserve"> au intervenit la </w:t>
      </w:r>
      <w:r w:rsidR="00D10970" w:rsidRPr="00D10970">
        <w:rPr>
          <w:rFonts w:ascii="Times New Roman" w:hAnsi="Times New Roman"/>
          <w:b/>
          <w:sz w:val="26"/>
          <w:szCs w:val="26"/>
        </w:rPr>
        <w:t>26</w:t>
      </w:r>
      <w:r w:rsidR="00D10970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E57AE8">
        <w:rPr>
          <w:rFonts w:ascii="Times New Roman" w:hAnsi="Times New Roman"/>
          <w:sz w:val="26"/>
          <w:szCs w:val="26"/>
        </w:rPr>
        <w:t xml:space="preserve">au constatat </w:t>
      </w:r>
      <w:r w:rsidR="00D10970">
        <w:rPr>
          <w:rFonts w:ascii="Times New Roman" w:hAnsi="Times New Roman"/>
          <w:b/>
          <w:sz w:val="26"/>
          <w:szCs w:val="26"/>
        </w:rPr>
        <w:t>84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D10970">
        <w:rPr>
          <w:rFonts w:ascii="Times New Roman" w:hAnsi="Times New Roman"/>
          <w:b/>
          <w:sz w:val="26"/>
          <w:szCs w:val="26"/>
        </w:rPr>
        <w:t>44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245BF2">
        <w:rPr>
          <w:rFonts w:ascii="Times New Roman" w:hAnsi="Times New Roman"/>
          <w:sz w:val="26"/>
          <w:szCs w:val="26"/>
        </w:rPr>
        <w:t xml:space="preserve"> (în valoare de </w:t>
      </w:r>
      <w:r w:rsidR="00D10970" w:rsidRPr="0096119B">
        <w:rPr>
          <w:rFonts w:ascii="Times New Roman" w:hAnsi="Times New Roman"/>
          <w:b/>
          <w:sz w:val="26"/>
          <w:szCs w:val="26"/>
        </w:rPr>
        <w:t>11965</w:t>
      </w:r>
      <w:r w:rsidR="00245BF2" w:rsidRPr="0096119B">
        <w:rPr>
          <w:rFonts w:ascii="Times New Roman" w:hAnsi="Times New Roman"/>
          <w:b/>
          <w:sz w:val="26"/>
          <w:szCs w:val="26"/>
        </w:rPr>
        <w:t xml:space="preserve"> lei</w:t>
      </w:r>
      <w:r w:rsidR="00245BF2">
        <w:rPr>
          <w:rFonts w:ascii="Times New Roman" w:hAnsi="Times New Roman"/>
          <w:sz w:val="26"/>
          <w:szCs w:val="26"/>
        </w:rPr>
        <w:t>)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D10970">
        <w:rPr>
          <w:rFonts w:ascii="Times New Roman" w:hAnsi="Times New Roman"/>
          <w:b/>
          <w:sz w:val="26"/>
          <w:szCs w:val="26"/>
        </w:rPr>
        <w:t>4</w:t>
      </w:r>
      <w:r w:rsidR="00245BF2" w:rsidRPr="00245BF2">
        <w:rPr>
          <w:rFonts w:ascii="Times New Roman" w:hAnsi="Times New Roman"/>
          <w:b/>
          <w:sz w:val="26"/>
          <w:szCs w:val="26"/>
        </w:rPr>
        <w:t>0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  <w:bookmarkStart w:id="0" w:name="_GoBack"/>
      <w:bookmarkEnd w:id="0"/>
    </w:p>
    <w:p w:rsidR="004B4EC1" w:rsidRPr="00E57AE8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6A5B1F">
        <w:rPr>
          <w:rFonts w:ascii="Times New Roman" w:hAnsi="Times New Roman"/>
          <w:b/>
          <w:sz w:val="26"/>
          <w:szCs w:val="26"/>
        </w:rPr>
        <w:t>6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6A5B1F" w:rsidRPr="006A5B1F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6A5B1F" w:rsidRPr="006A5B1F">
        <w:rPr>
          <w:rFonts w:ascii="Times New Roman" w:hAnsi="Times New Roman"/>
          <w:b/>
          <w:sz w:val="26"/>
          <w:szCs w:val="26"/>
        </w:rPr>
        <w:t>2</w:t>
      </w:r>
      <w:r w:rsidR="00D53C3F" w:rsidRPr="00916D9C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E57AE8">
        <w:rPr>
          <w:rFonts w:ascii="Times New Roman" w:hAnsi="Times New Roman"/>
          <w:sz w:val="26"/>
          <w:szCs w:val="26"/>
        </w:rPr>
        <w:t xml:space="preserve">cu avertisment scris și </w:t>
      </w:r>
      <w:r w:rsidR="006A5B1F" w:rsidRPr="006A5B1F">
        <w:rPr>
          <w:rFonts w:ascii="Times New Roman" w:hAnsi="Times New Roman"/>
          <w:b/>
          <w:sz w:val="26"/>
          <w:szCs w:val="26"/>
        </w:rPr>
        <w:t>2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6A5B1F" w:rsidRPr="006A5B1F">
        <w:rPr>
          <w:rFonts w:ascii="Times New Roman" w:hAnsi="Times New Roman"/>
          <w:b/>
          <w:sz w:val="26"/>
          <w:szCs w:val="26"/>
        </w:rPr>
        <w:t>580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6A5B1F" w:rsidRPr="006A5B1F">
        <w:rPr>
          <w:rFonts w:ascii="Times New Roman" w:hAnsi="Times New Roman"/>
          <w:b/>
          <w:sz w:val="26"/>
          <w:szCs w:val="26"/>
        </w:rPr>
        <w:t>8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5D4BDA" w:rsidRPr="00E57AE8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lastRenderedPageBreak/>
        <w:t xml:space="preserve">Pentru nerespectarea semnificației indicatorului rutier “Accesul Interzis” – </w:t>
      </w:r>
      <w:r w:rsidR="006A5B1F" w:rsidRPr="006A5B1F">
        <w:rPr>
          <w:rFonts w:ascii="Times New Roman" w:hAnsi="Times New Roman"/>
          <w:b/>
          <w:sz w:val="26"/>
          <w:szCs w:val="26"/>
        </w:rPr>
        <w:t>2</w:t>
      </w:r>
      <w:r w:rsidRPr="006A5B1F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procese-verbale de constatare a contravenției </w:t>
      </w:r>
      <w:r w:rsidR="00916D9C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6A5B1F" w:rsidRPr="006A5B1F">
        <w:rPr>
          <w:rFonts w:ascii="Times New Roman" w:hAnsi="Times New Roman"/>
          <w:b/>
          <w:sz w:val="26"/>
          <w:szCs w:val="26"/>
        </w:rPr>
        <w:t>580</w:t>
      </w:r>
      <w:r w:rsidR="00916D9C" w:rsidRPr="00916D9C">
        <w:rPr>
          <w:rFonts w:ascii="Times New Roman" w:hAnsi="Times New Roman"/>
          <w:b/>
          <w:sz w:val="26"/>
          <w:szCs w:val="26"/>
        </w:rPr>
        <w:t xml:space="preserve"> lei</w:t>
      </w:r>
      <w:r w:rsidR="00916D9C">
        <w:rPr>
          <w:rFonts w:ascii="Times New Roman" w:hAnsi="Times New Roman"/>
          <w:sz w:val="26"/>
          <w:szCs w:val="26"/>
        </w:rPr>
        <w:t xml:space="preserve"> </w:t>
      </w:r>
      <w:r w:rsidR="001858A0" w:rsidRPr="00E57AE8">
        <w:rPr>
          <w:rFonts w:ascii="Times New Roman" w:hAnsi="Times New Roman"/>
          <w:sz w:val="26"/>
          <w:szCs w:val="26"/>
        </w:rPr>
        <w:t>plus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6A5B1F" w:rsidRPr="006A5B1F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1858A0" w:rsidRPr="00E57AE8" w:rsidRDefault="001858A0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916D9C">
        <w:rPr>
          <w:rFonts w:ascii="Times New Roman" w:hAnsi="Times New Roman"/>
          <w:b/>
          <w:sz w:val="26"/>
          <w:szCs w:val="26"/>
        </w:rPr>
        <w:t xml:space="preserve"> 1</w:t>
      </w:r>
      <w:r w:rsidR="006A5B1F">
        <w:rPr>
          <w:rFonts w:ascii="Times New Roman" w:hAnsi="Times New Roman"/>
          <w:b/>
          <w:sz w:val="26"/>
          <w:szCs w:val="26"/>
        </w:rPr>
        <w:t>2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A5B1F" w:rsidRPr="006A5B1F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cu avertisment scris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E57AE8" w:rsidRDefault="00957055" w:rsidP="00916D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16D9C" w:rsidRPr="00916D9C">
        <w:rPr>
          <w:rFonts w:ascii="Times New Roman" w:hAnsi="Times New Roman"/>
          <w:sz w:val="26"/>
          <w:szCs w:val="26"/>
          <w:lang w:eastAsia="ro-RO"/>
        </w:rPr>
        <w:t>colectarea de către persoane fizice a deşeurilor menajere din containerele amplasate în zonele special amenajate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,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A5B1F" w:rsidRPr="006A5B1F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16D9C">
        <w:rPr>
          <w:rFonts w:ascii="Times New Roman" w:hAnsi="Times New Roman"/>
          <w:sz w:val="26"/>
          <w:szCs w:val="26"/>
          <w:lang w:eastAsia="ro-RO"/>
        </w:rPr>
        <w:t>e-</w:t>
      </w:r>
      <w:r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916D9C">
        <w:rPr>
          <w:rFonts w:ascii="Times New Roman" w:hAnsi="Times New Roman"/>
          <w:sz w:val="26"/>
          <w:szCs w:val="26"/>
          <w:lang w:eastAsia="ro-RO"/>
        </w:rPr>
        <w:t>e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cu amendă </w:t>
      </w:r>
      <w:r w:rsidR="00916D9C">
        <w:rPr>
          <w:rFonts w:ascii="Times New Roman" w:hAnsi="Times New Roman"/>
          <w:sz w:val="26"/>
          <w:szCs w:val="26"/>
          <w:lang w:eastAsia="ro-RO"/>
        </w:rPr>
        <w:t xml:space="preserve">în valoare de </w:t>
      </w:r>
      <w:r w:rsidR="00916D9C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E57AE8" w:rsidRPr="00E57AE8" w:rsidRDefault="00E57AE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16D9C">
        <w:rPr>
          <w:rFonts w:ascii="Times New Roman" w:hAnsi="Times New Roman"/>
          <w:sz w:val="26"/>
          <w:szCs w:val="26"/>
          <w:lang w:eastAsia="ro-RO"/>
        </w:rPr>
        <w:t xml:space="preserve">depozitarea de </w:t>
      </w:r>
      <w:r w:rsidR="006A5B1F">
        <w:rPr>
          <w:rFonts w:ascii="Times New Roman" w:hAnsi="Times New Roman"/>
          <w:sz w:val="26"/>
          <w:szCs w:val="26"/>
          <w:lang w:eastAsia="ro-RO"/>
        </w:rPr>
        <w:t>moloz</w:t>
      </w:r>
      <w:r w:rsidR="00916D9C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46F54">
        <w:rPr>
          <w:rFonts w:ascii="Times New Roman" w:hAnsi="Times New Roman"/>
          <w:sz w:val="26"/>
          <w:szCs w:val="26"/>
          <w:lang w:eastAsia="ro-RO"/>
        </w:rPr>
        <w:t>pe domeniul public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A5B1F" w:rsidRPr="006A5B1F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6A5B1F">
        <w:rPr>
          <w:rFonts w:ascii="Times New Roman" w:hAnsi="Times New Roman"/>
          <w:sz w:val="26"/>
          <w:szCs w:val="26"/>
          <w:lang w:eastAsia="ro-RO"/>
        </w:rPr>
        <w:t>e</w:t>
      </w:r>
      <w:r w:rsidRPr="00E57AE8">
        <w:rPr>
          <w:rFonts w:ascii="Times New Roman" w:hAnsi="Times New Roman"/>
          <w:sz w:val="26"/>
          <w:szCs w:val="26"/>
          <w:lang w:eastAsia="ro-RO"/>
        </w:rPr>
        <w:t>-verbal</w:t>
      </w:r>
      <w:r w:rsidR="006A5B1F">
        <w:rPr>
          <w:rFonts w:ascii="Times New Roman" w:hAnsi="Times New Roman"/>
          <w:sz w:val="26"/>
          <w:szCs w:val="26"/>
          <w:lang w:eastAsia="ro-RO"/>
        </w:rPr>
        <w:t>e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C46F54" w:rsidRPr="00C46F54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6A5B1F">
        <w:rPr>
          <w:rFonts w:ascii="Times New Roman" w:hAnsi="Times New Roman"/>
          <w:b/>
          <w:sz w:val="26"/>
          <w:szCs w:val="26"/>
          <w:lang w:eastAsia="ro-RO"/>
        </w:rPr>
        <w:t>9</w:t>
      </w:r>
      <w:r w:rsidR="00C46F54" w:rsidRPr="00C46F54">
        <w:rPr>
          <w:rFonts w:ascii="Times New Roman" w:hAnsi="Times New Roman"/>
          <w:b/>
          <w:sz w:val="26"/>
          <w:szCs w:val="26"/>
          <w:lang w:eastAsia="ro-RO"/>
        </w:rPr>
        <w:t>00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lei ;</w:t>
      </w:r>
    </w:p>
    <w:p w:rsidR="00E57AE8" w:rsidRPr="00E57AE8" w:rsidRDefault="00E57AE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A5B1F">
        <w:rPr>
          <w:rFonts w:ascii="Times New Roman" w:hAnsi="Times New Roman"/>
          <w:sz w:val="26"/>
          <w:szCs w:val="26"/>
          <w:lang w:eastAsia="ro-RO"/>
        </w:rPr>
        <w:t>creșterea de animale pe raza municipiului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C46F54">
        <w:rPr>
          <w:rFonts w:ascii="Times New Roman" w:hAnsi="Times New Roman"/>
          <w:b/>
          <w:sz w:val="26"/>
          <w:szCs w:val="26"/>
          <w:lang w:eastAsia="ro-RO"/>
        </w:rPr>
        <w:t xml:space="preserve">1 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proces-verbal de contravenție cu </w:t>
      </w:r>
      <w:r w:rsidR="006A5B1F">
        <w:rPr>
          <w:rFonts w:ascii="Times New Roman" w:hAnsi="Times New Roman"/>
          <w:sz w:val="26"/>
          <w:szCs w:val="26"/>
          <w:lang w:eastAsia="ro-RO"/>
        </w:rPr>
        <w:t>avertisment scris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A5B1F">
        <w:rPr>
          <w:rFonts w:ascii="Times New Roman" w:hAnsi="Times New Roman"/>
          <w:sz w:val="26"/>
          <w:szCs w:val="26"/>
          <w:lang w:eastAsia="ro-RO"/>
        </w:rPr>
        <w:t>parcarea autoturismelor pe spațiul verde aparținând domeniului public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</w:t>
      </w:r>
      <w:r w:rsidR="003E3BE6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3E3BE6" w:rsidRPr="003E3BE6">
        <w:rPr>
          <w:rFonts w:ascii="Times New Roman" w:hAnsi="Times New Roman"/>
          <w:b/>
          <w:sz w:val="26"/>
          <w:szCs w:val="26"/>
          <w:lang w:eastAsia="ro-RO"/>
        </w:rPr>
        <w:t>200 lei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9057A8" w:rsidRP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3E3BE6">
        <w:rPr>
          <w:rFonts w:ascii="Times New Roman" w:hAnsi="Times New Roman"/>
          <w:sz w:val="26"/>
          <w:szCs w:val="26"/>
          <w:lang w:eastAsia="ro-RO"/>
        </w:rPr>
        <w:t xml:space="preserve">ruperea de flori de pe </w:t>
      </w:r>
      <w:r w:rsidR="00C46F54">
        <w:rPr>
          <w:rFonts w:ascii="Times New Roman" w:hAnsi="Times New Roman"/>
          <w:sz w:val="26"/>
          <w:szCs w:val="26"/>
          <w:lang w:eastAsia="ro-RO"/>
        </w:rPr>
        <w:t>domeniul</w:t>
      </w:r>
      <w:r w:rsidR="003E3BE6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46F54">
        <w:rPr>
          <w:rFonts w:ascii="Times New Roman" w:hAnsi="Times New Roman"/>
          <w:sz w:val="26"/>
          <w:szCs w:val="26"/>
          <w:lang w:eastAsia="ro-RO"/>
        </w:rPr>
        <w:t>public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C46F54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 xml:space="preserve">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</w:t>
      </w:r>
      <w:r w:rsidR="003E3BE6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3E3BE6" w:rsidRPr="003E3BE6">
        <w:rPr>
          <w:rFonts w:ascii="Times New Roman" w:hAnsi="Times New Roman"/>
          <w:b/>
          <w:sz w:val="26"/>
          <w:szCs w:val="26"/>
          <w:lang w:eastAsia="ro-RO"/>
        </w:rPr>
        <w:t>200 lei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>.</w:t>
      </w:r>
    </w:p>
    <w:p w:rsidR="003F7ACB" w:rsidRPr="00E57AE8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C46F54">
        <w:rPr>
          <w:rFonts w:ascii="Times New Roman" w:hAnsi="Times New Roman"/>
          <w:b/>
          <w:sz w:val="26"/>
          <w:szCs w:val="26"/>
        </w:rPr>
        <w:t>2</w:t>
      </w:r>
      <w:r w:rsidR="003E3BE6">
        <w:rPr>
          <w:rFonts w:ascii="Times New Roman" w:hAnsi="Times New Roman"/>
          <w:b/>
          <w:sz w:val="26"/>
          <w:szCs w:val="26"/>
        </w:rPr>
        <w:t>1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3E3BE6" w:rsidRPr="003E3BE6">
        <w:rPr>
          <w:rFonts w:ascii="Times New Roman" w:hAnsi="Times New Roman"/>
          <w:b/>
          <w:sz w:val="26"/>
          <w:szCs w:val="26"/>
        </w:rPr>
        <w:t>6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764AE1" w:rsidRPr="00764AE1">
        <w:rPr>
          <w:rFonts w:ascii="Times New Roman" w:hAnsi="Times New Roman"/>
          <w:b/>
          <w:sz w:val="26"/>
          <w:szCs w:val="26"/>
        </w:rPr>
        <w:t xml:space="preserve"> </w:t>
      </w:r>
      <w:r w:rsidR="00596EE2" w:rsidRPr="00E57AE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E3BE6" w:rsidRPr="003E3BE6">
        <w:rPr>
          <w:rFonts w:ascii="Times New Roman" w:hAnsi="Times New Roman"/>
          <w:b/>
          <w:sz w:val="26"/>
          <w:szCs w:val="26"/>
        </w:rPr>
        <w:t>600</w:t>
      </w:r>
      <w:r w:rsidR="00764AE1" w:rsidRPr="003E3BE6">
        <w:rPr>
          <w:rFonts w:ascii="Times New Roman" w:hAnsi="Times New Roman"/>
          <w:b/>
          <w:sz w:val="26"/>
          <w:szCs w:val="26"/>
        </w:rPr>
        <w:t xml:space="preserve"> </w:t>
      </w:r>
      <w:r w:rsidRPr="003E3BE6">
        <w:rPr>
          <w:rFonts w:ascii="Times New Roman" w:hAnsi="Times New Roman"/>
          <w:b/>
          <w:sz w:val="26"/>
          <w:szCs w:val="26"/>
        </w:rPr>
        <w:t>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E3BE6">
        <w:rPr>
          <w:rFonts w:ascii="Times New Roman" w:hAnsi="Times New Roman"/>
          <w:b/>
          <w:sz w:val="26"/>
          <w:szCs w:val="26"/>
        </w:rPr>
        <w:t>10</w:t>
      </w:r>
      <w:r w:rsidRPr="00E57AE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E57AE8">
        <w:rPr>
          <w:rFonts w:ascii="Times New Roman" w:hAnsi="Times New Roman"/>
          <w:sz w:val="26"/>
          <w:szCs w:val="26"/>
        </w:rPr>
        <w:t xml:space="preserve">, </w:t>
      </w:r>
      <w:r w:rsidR="003E3BE6">
        <w:rPr>
          <w:rFonts w:ascii="Times New Roman" w:hAnsi="Times New Roman"/>
          <w:b/>
          <w:sz w:val="26"/>
          <w:szCs w:val="26"/>
        </w:rPr>
        <w:t>7</w:t>
      </w:r>
      <w:r w:rsidR="00E704D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avertisment scris și </w:t>
      </w:r>
      <w:r w:rsidR="003E3BE6">
        <w:rPr>
          <w:rFonts w:ascii="Times New Roman" w:hAnsi="Times New Roman"/>
          <w:b/>
          <w:sz w:val="26"/>
          <w:szCs w:val="26"/>
        </w:rPr>
        <w:t>3</w:t>
      </w:r>
      <w:r w:rsidR="0069000B" w:rsidRPr="00E57AE8">
        <w:rPr>
          <w:rFonts w:ascii="Times New Roman" w:hAnsi="Times New Roman"/>
          <w:sz w:val="26"/>
          <w:szCs w:val="26"/>
        </w:rPr>
        <w:t xml:space="preserve"> cu </w:t>
      </w:r>
      <w:r w:rsidR="00E704D1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64AE1" w:rsidRPr="00764AE1">
        <w:rPr>
          <w:rFonts w:ascii="Times New Roman" w:hAnsi="Times New Roman"/>
          <w:b/>
          <w:sz w:val="26"/>
          <w:szCs w:val="26"/>
        </w:rPr>
        <w:t>9</w:t>
      </w:r>
      <w:r w:rsidR="003E3BE6">
        <w:rPr>
          <w:rFonts w:ascii="Times New Roman" w:hAnsi="Times New Roman"/>
          <w:b/>
          <w:sz w:val="26"/>
          <w:szCs w:val="26"/>
        </w:rPr>
        <w:t>0</w:t>
      </w:r>
      <w:r w:rsidR="00764AE1" w:rsidRPr="00764AE1">
        <w:rPr>
          <w:rFonts w:ascii="Times New Roman" w:hAnsi="Times New Roman"/>
          <w:b/>
          <w:sz w:val="26"/>
          <w:szCs w:val="26"/>
        </w:rPr>
        <w:t>0</w:t>
      </w:r>
      <w:r w:rsidR="00E704D1" w:rsidRPr="00E57AE8">
        <w:rPr>
          <w:rFonts w:ascii="Times New Roman" w:hAnsi="Times New Roman"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112C48" w:rsidRDefault="00112C48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</w:t>
      </w:r>
      <w:r w:rsidR="003E3BE6">
        <w:rPr>
          <w:rFonts w:ascii="Times New Roman" w:hAnsi="Times New Roman"/>
          <w:sz w:val="26"/>
          <w:szCs w:val="26"/>
        </w:rPr>
        <w:t>adresarea de injurii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5F6D6B" w:rsidRPr="005F6D6B">
        <w:rPr>
          <w:rFonts w:ascii="Times New Roman" w:hAnsi="Times New Roman"/>
          <w:b/>
          <w:sz w:val="26"/>
          <w:szCs w:val="26"/>
        </w:rPr>
        <w:t>2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5F6D6B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5F6D6B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5F6D6B">
        <w:rPr>
          <w:rFonts w:ascii="Times New Roman" w:hAnsi="Times New Roman"/>
          <w:sz w:val="26"/>
          <w:szCs w:val="26"/>
        </w:rPr>
        <w:t xml:space="preserve">, </w:t>
      </w:r>
      <w:r w:rsidR="005F6D6B" w:rsidRPr="005F6D6B">
        <w:rPr>
          <w:rFonts w:ascii="Times New Roman" w:hAnsi="Times New Roman"/>
          <w:b/>
          <w:sz w:val="26"/>
          <w:szCs w:val="26"/>
        </w:rPr>
        <w:t>1</w:t>
      </w:r>
      <w:r w:rsidR="005F6D6B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cu a</w:t>
      </w:r>
      <w:r w:rsidR="00A170F0">
        <w:rPr>
          <w:rFonts w:ascii="Times New Roman" w:hAnsi="Times New Roman"/>
          <w:sz w:val="26"/>
          <w:szCs w:val="26"/>
        </w:rPr>
        <w:t>vertisment scris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5F6D6B">
        <w:rPr>
          <w:rFonts w:ascii="Times New Roman" w:hAnsi="Times New Roman"/>
          <w:sz w:val="26"/>
          <w:szCs w:val="26"/>
        </w:rPr>
        <w:t xml:space="preserve">și </w:t>
      </w:r>
      <w:r w:rsidR="005F6D6B" w:rsidRPr="005F6D6B">
        <w:rPr>
          <w:rFonts w:ascii="Times New Roman" w:hAnsi="Times New Roman"/>
          <w:b/>
          <w:sz w:val="26"/>
          <w:szCs w:val="26"/>
        </w:rPr>
        <w:t>1</w:t>
      </w:r>
      <w:r w:rsidR="005F6D6B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5F6D6B" w:rsidRPr="005F6D6B">
        <w:rPr>
          <w:rFonts w:ascii="Times New Roman" w:hAnsi="Times New Roman"/>
          <w:b/>
          <w:sz w:val="26"/>
          <w:szCs w:val="26"/>
        </w:rPr>
        <w:t>200 lei</w:t>
      </w:r>
      <w:r w:rsidR="005F6D6B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A170F0" w:rsidRDefault="00A170F0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refuz de legitimare, </w:t>
      </w:r>
      <w:r w:rsidR="003E3BE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3E3BE6" w:rsidRPr="003E3BE6">
        <w:rPr>
          <w:rFonts w:ascii="Times New Roman" w:hAnsi="Times New Roman"/>
          <w:b/>
          <w:sz w:val="26"/>
          <w:szCs w:val="26"/>
        </w:rPr>
        <w:t>1</w:t>
      </w:r>
      <w:r w:rsidRPr="003E3BE6">
        <w:rPr>
          <w:rFonts w:ascii="Times New Roman" w:hAnsi="Times New Roman"/>
          <w:b/>
          <w:sz w:val="26"/>
          <w:szCs w:val="26"/>
        </w:rPr>
        <w:t>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5F6D6B" w:rsidRDefault="005F6D6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tulburarea liniștii publice prin organizarea de petreceri cu caracter privat, </w:t>
      </w:r>
      <w:r w:rsidRPr="005F6D6B">
        <w:rPr>
          <w:rFonts w:ascii="Times New Roman" w:hAnsi="Times New Roman"/>
          <w:b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 xml:space="preserve">proces-verbal de contravenție cu amendă contravențională în valoare de </w:t>
      </w:r>
      <w:r w:rsidRPr="00162C44">
        <w:rPr>
          <w:rFonts w:ascii="Times New Roman" w:hAnsi="Times New Roman"/>
          <w:b/>
          <w:sz w:val="26"/>
          <w:szCs w:val="26"/>
        </w:rPr>
        <w:t>1500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3F7ACB" w:rsidRDefault="005F6D6B" w:rsidP="005F6D6B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5F6D6B">
        <w:rPr>
          <w:rFonts w:ascii="Times New Roman" w:hAnsi="Times New Roman"/>
          <w:sz w:val="26"/>
          <w:szCs w:val="26"/>
        </w:rPr>
        <w:t>Pentru împiedicarea, sub orice formă, a organelor însărcinate cu menţinerea ordinii publice de a-şi îndeplini obligaţiile de serviciu privind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D6B">
        <w:rPr>
          <w:rFonts w:ascii="Times New Roman" w:hAnsi="Times New Roman"/>
          <w:sz w:val="26"/>
          <w:szCs w:val="26"/>
        </w:rPr>
        <w:t>lua</w:t>
      </w:r>
      <w:r>
        <w:rPr>
          <w:rFonts w:ascii="Times New Roman" w:hAnsi="Times New Roman"/>
          <w:sz w:val="26"/>
          <w:szCs w:val="26"/>
        </w:rPr>
        <w:t>rea</w:t>
      </w:r>
      <w:r w:rsidRPr="005F6D6B">
        <w:rPr>
          <w:rFonts w:ascii="Times New Roman" w:hAnsi="Times New Roman"/>
          <w:sz w:val="26"/>
          <w:szCs w:val="26"/>
        </w:rPr>
        <w:t xml:space="preserve"> măsuril</w:t>
      </w:r>
      <w:r>
        <w:rPr>
          <w:rFonts w:ascii="Times New Roman" w:hAnsi="Times New Roman"/>
          <w:sz w:val="26"/>
          <w:szCs w:val="26"/>
        </w:rPr>
        <w:t>or</w:t>
      </w:r>
      <w:r w:rsidRPr="005F6D6B">
        <w:rPr>
          <w:rFonts w:ascii="Times New Roman" w:hAnsi="Times New Roman"/>
          <w:sz w:val="26"/>
          <w:szCs w:val="26"/>
        </w:rPr>
        <w:t xml:space="preserve"> necesare pentru menţinerea</w:t>
      </w:r>
      <w:r>
        <w:rPr>
          <w:rFonts w:ascii="Times New Roman" w:hAnsi="Times New Roman"/>
          <w:sz w:val="26"/>
          <w:szCs w:val="26"/>
        </w:rPr>
        <w:t xml:space="preserve"> ordinii și liniștii publice, </w:t>
      </w:r>
      <w:r w:rsidRPr="00162C44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Pr="00162C44">
        <w:rPr>
          <w:rFonts w:ascii="Times New Roman" w:hAnsi="Times New Roman"/>
          <w:b/>
          <w:sz w:val="26"/>
          <w:szCs w:val="26"/>
        </w:rPr>
        <w:t>4500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162C44" w:rsidRPr="005F6D6B" w:rsidRDefault="00162C44" w:rsidP="00162C44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E57AE8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162C44">
        <w:rPr>
          <w:rFonts w:ascii="Times New Roman" w:hAnsi="Times New Roman"/>
          <w:b/>
          <w:sz w:val="26"/>
          <w:szCs w:val="26"/>
        </w:rPr>
        <w:t>1</w:t>
      </w:r>
      <w:r w:rsidR="0095705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162C44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162C44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E57AE8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162C44" w:rsidRPr="00162C44">
        <w:rPr>
          <w:rFonts w:ascii="Times New Roman" w:hAnsi="Times New Roman"/>
          <w:b/>
          <w:sz w:val="26"/>
          <w:szCs w:val="26"/>
        </w:rPr>
        <w:t>1</w:t>
      </w:r>
      <w:r w:rsidR="00AA4FD7" w:rsidRPr="00E57AE8">
        <w:rPr>
          <w:rFonts w:ascii="Times New Roman" w:hAnsi="Times New Roman"/>
          <w:sz w:val="26"/>
          <w:szCs w:val="26"/>
        </w:rPr>
        <w:t xml:space="preserve"> proces-verbal de contravenție </w:t>
      </w:r>
      <w:r w:rsidR="001B152E" w:rsidRPr="001B152E">
        <w:rPr>
          <w:rFonts w:ascii="Times New Roman" w:hAnsi="Times New Roman"/>
          <w:sz w:val="26"/>
          <w:szCs w:val="26"/>
        </w:rPr>
        <w:t>c</w:t>
      </w:r>
      <w:r w:rsidR="00AA4FD7" w:rsidRPr="001B152E">
        <w:rPr>
          <w:rFonts w:ascii="Times New Roman" w:hAnsi="Times New Roman"/>
          <w:sz w:val="26"/>
          <w:szCs w:val="26"/>
        </w:rPr>
        <w:t xml:space="preserve">u </w:t>
      </w:r>
      <w:r w:rsidR="0002795E" w:rsidRPr="001B152E">
        <w:rPr>
          <w:rFonts w:ascii="Times New Roman" w:hAnsi="Times New Roman"/>
          <w:sz w:val="26"/>
          <w:szCs w:val="26"/>
        </w:rPr>
        <w:t>a</w:t>
      </w:r>
      <w:r w:rsidR="00162C44">
        <w:rPr>
          <w:rFonts w:ascii="Times New Roman" w:hAnsi="Times New Roman"/>
          <w:sz w:val="26"/>
          <w:szCs w:val="26"/>
        </w:rPr>
        <w:t xml:space="preserve">vertisment scris </w:t>
      </w:r>
      <w:r w:rsidR="00CB4052"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62C44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b/>
          <w:sz w:val="26"/>
          <w:szCs w:val="26"/>
        </w:rPr>
        <w:t xml:space="preserve"> fapt</w:t>
      </w:r>
      <w:r w:rsidR="00162C44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162C44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E57AE8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162C44" w:rsidRPr="00162C44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162C44" w:rsidRPr="00162C44">
        <w:rPr>
          <w:rFonts w:ascii="Times New Roman" w:hAnsi="Times New Roman"/>
          <w:b/>
          <w:sz w:val="26"/>
          <w:szCs w:val="26"/>
        </w:rPr>
        <w:t>105</w:t>
      </w:r>
      <w:r w:rsidRPr="001B152E">
        <w:rPr>
          <w:rFonts w:ascii="Times New Roman" w:hAnsi="Times New Roman"/>
          <w:b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 xml:space="preserve"> .</w:t>
      </w:r>
    </w:p>
    <w:p w:rsidR="003F7ACB" w:rsidRPr="00E57AE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6119B" w:rsidRPr="007962AA" w:rsidRDefault="0096119B" w:rsidP="0096119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lastRenderedPageBreak/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96119B" w:rsidRPr="007962AA" w:rsidRDefault="0096119B" w:rsidP="0096119B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383B54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Default="001B152E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Pr="00E57AE8" w:rsidRDefault="001B152E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E57AE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BD" w:rsidRDefault="00B94ABD" w:rsidP="001D2382">
      <w:pPr>
        <w:spacing w:after="0" w:line="240" w:lineRule="auto"/>
      </w:pPr>
      <w:r>
        <w:separator/>
      </w:r>
    </w:p>
  </w:endnote>
  <w:endnote w:type="continuationSeparator" w:id="0">
    <w:p w:rsidR="00B94ABD" w:rsidRDefault="00B94AB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6119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BD" w:rsidRDefault="00B94ABD" w:rsidP="001D2382">
      <w:pPr>
        <w:spacing w:after="0" w:line="240" w:lineRule="auto"/>
      </w:pPr>
      <w:r>
        <w:separator/>
      </w:r>
    </w:p>
  </w:footnote>
  <w:footnote w:type="continuationSeparator" w:id="0">
    <w:p w:rsidR="00B94ABD" w:rsidRDefault="00B94AB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94A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94A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94A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64CF"/>
    <w:rsid w:val="00357A2B"/>
    <w:rsid w:val="00361546"/>
    <w:rsid w:val="00361FF0"/>
    <w:rsid w:val="003646B8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B1F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0E34-74C7-4D3A-B821-70F250C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1008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2018-07-23T07:32:00Z</cp:lastPrinted>
  <dcterms:created xsi:type="dcterms:W3CDTF">2018-08-14T07:33:00Z</dcterms:created>
  <dcterms:modified xsi:type="dcterms:W3CDTF">2018-08-14T11:03:00Z</dcterms:modified>
</cp:coreProperties>
</file>