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575E5C">
        <w:rPr>
          <w:rFonts w:ascii="Times New Roman" w:hAnsi="Times New Roman"/>
          <w:b/>
          <w:sz w:val="24"/>
          <w:szCs w:val="24"/>
        </w:rPr>
        <w:t>8</w:t>
      </w:r>
      <w:r w:rsidR="00FA21D1">
        <w:rPr>
          <w:rFonts w:ascii="Times New Roman" w:hAnsi="Times New Roman"/>
          <w:b/>
          <w:sz w:val="24"/>
          <w:szCs w:val="24"/>
        </w:rPr>
        <w:t>285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FA21D1">
        <w:rPr>
          <w:rFonts w:ascii="Times New Roman" w:hAnsi="Times New Roman"/>
          <w:b/>
          <w:sz w:val="24"/>
          <w:szCs w:val="24"/>
        </w:rPr>
        <w:t>20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575E5C">
        <w:rPr>
          <w:rFonts w:ascii="Times New Roman" w:hAnsi="Times New Roman"/>
          <w:b/>
          <w:sz w:val="24"/>
          <w:szCs w:val="24"/>
        </w:rPr>
        <w:t>2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FA21D1">
        <w:rPr>
          <w:rFonts w:ascii="Times New Roman" w:hAnsi="Times New Roman"/>
          <w:b/>
          <w:sz w:val="24"/>
          <w:szCs w:val="24"/>
        </w:rPr>
        <w:t>13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0D6037">
        <w:rPr>
          <w:rFonts w:ascii="Times New Roman" w:hAnsi="Times New Roman"/>
          <w:b/>
          <w:sz w:val="24"/>
          <w:szCs w:val="24"/>
        </w:rPr>
        <w:t>1</w:t>
      </w:r>
      <w:r w:rsidR="00FA21D1">
        <w:rPr>
          <w:rFonts w:ascii="Times New Roman" w:hAnsi="Times New Roman"/>
          <w:b/>
          <w:sz w:val="24"/>
          <w:szCs w:val="24"/>
        </w:rPr>
        <w:t>9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>
        <w:rPr>
          <w:rFonts w:ascii="Times New Roman" w:hAnsi="Times New Roman"/>
          <w:b/>
          <w:sz w:val="24"/>
          <w:szCs w:val="24"/>
        </w:rPr>
        <w:t>21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FA21D1">
        <w:rPr>
          <w:rFonts w:ascii="Times New Roman" w:hAnsi="Times New Roman"/>
          <w:b/>
          <w:sz w:val="24"/>
          <w:szCs w:val="24"/>
        </w:rPr>
        <w:t>13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0D6037">
        <w:rPr>
          <w:rFonts w:ascii="Times New Roman" w:hAnsi="Times New Roman"/>
          <w:b/>
          <w:sz w:val="24"/>
          <w:szCs w:val="24"/>
        </w:rPr>
        <w:t>1</w:t>
      </w:r>
      <w:r w:rsidR="00FA21D1">
        <w:rPr>
          <w:rFonts w:ascii="Times New Roman" w:hAnsi="Times New Roman"/>
          <w:b/>
          <w:sz w:val="24"/>
          <w:szCs w:val="24"/>
        </w:rPr>
        <w:t>9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B65F04" w:rsidRPr="00B65F04">
        <w:rPr>
          <w:rFonts w:ascii="Times New Roman" w:hAnsi="Times New Roman"/>
          <w:b/>
          <w:sz w:val="24"/>
          <w:szCs w:val="24"/>
        </w:rPr>
        <w:t>95</w:t>
      </w:r>
      <w:r w:rsidR="0002527C">
        <w:rPr>
          <w:rFonts w:ascii="Times New Roman" w:hAnsi="Times New Roman"/>
          <w:sz w:val="24"/>
          <w:szCs w:val="24"/>
        </w:rPr>
        <w:t xml:space="preserve"> </w:t>
      </w:r>
      <w:r w:rsidR="00D47811" w:rsidRPr="00D47811">
        <w:rPr>
          <w:rFonts w:ascii="Times New Roman" w:hAnsi="Times New Roman"/>
          <w:b/>
          <w:sz w:val="24"/>
          <w:szCs w:val="24"/>
        </w:rPr>
        <w:t>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F7226B" w:rsidRDefault="00F7226B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asigurat măsuri de ordine publică precum și fluidizarea traficului rutier și pietonal în zona de desfășurare a </w:t>
      </w:r>
      <w:r w:rsidRPr="00F7226B">
        <w:rPr>
          <w:rFonts w:ascii="Times New Roman" w:hAnsi="Times New Roman"/>
          <w:b/>
          <w:sz w:val="24"/>
          <w:szCs w:val="24"/>
        </w:rPr>
        <w:t>Târgului de Crăciun Călărași 2021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FA21D1">
        <w:rPr>
          <w:rFonts w:ascii="Times New Roman" w:hAnsi="Times New Roman"/>
          <w:b/>
          <w:sz w:val="24"/>
          <w:szCs w:val="24"/>
        </w:rPr>
        <w:t>13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0D6037">
        <w:rPr>
          <w:rFonts w:ascii="Times New Roman" w:hAnsi="Times New Roman"/>
          <w:b/>
          <w:sz w:val="24"/>
          <w:szCs w:val="24"/>
        </w:rPr>
        <w:t>1</w:t>
      </w:r>
      <w:r w:rsidR="00FA21D1">
        <w:rPr>
          <w:rFonts w:ascii="Times New Roman" w:hAnsi="Times New Roman"/>
          <w:b/>
          <w:sz w:val="24"/>
          <w:szCs w:val="24"/>
        </w:rPr>
        <w:t>9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575E5C">
        <w:rPr>
          <w:rFonts w:ascii="Times New Roman" w:hAnsi="Times New Roman"/>
          <w:b/>
          <w:sz w:val="24"/>
          <w:szCs w:val="24"/>
        </w:rPr>
        <w:t>Decembrie</w:t>
      </w:r>
      <w:r w:rsidR="00575E5C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575E5C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FA21D1">
        <w:rPr>
          <w:rFonts w:ascii="Times New Roman" w:hAnsi="Times New Roman"/>
          <w:b/>
          <w:sz w:val="24"/>
          <w:szCs w:val="24"/>
        </w:rPr>
        <w:t>65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FA21D1">
        <w:rPr>
          <w:rFonts w:ascii="Times New Roman" w:hAnsi="Times New Roman"/>
          <w:b/>
          <w:sz w:val="24"/>
          <w:szCs w:val="24"/>
        </w:rPr>
        <w:t>5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FA21D1">
        <w:rPr>
          <w:rFonts w:ascii="Times New Roman" w:hAnsi="Times New Roman"/>
          <w:b/>
          <w:sz w:val="24"/>
          <w:szCs w:val="24"/>
        </w:rPr>
        <w:t>3</w:t>
      </w:r>
      <w:r w:rsidR="00691635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FA21D1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</w:t>
      </w:r>
      <w:r w:rsidR="00FA21D1">
        <w:rPr>
          <w:rFonts w:ascii="Times New Roman" w:hAnsi="Times New Roman"/>
          <w:sz w:val="24"/>
          <w:szCs w:val="24"/>
        </w:rPr>
        <w:t>ări</w:t>
      </w:r>
      <w:r w:rsidRPr="00137213">
        <w:rPr>
          <w:rFonts w:ascii="Times New Roman" w:hAnsi="Times New Roman"/>
          <w:sz w:val="24"/>
          <w:szCs w:val="24"/>
        </w:rPr>
        <w:t xml:space="preserve"> conflictual</w:t>
      </w:r>
      <w:r w:rsidR="00FA21D1">
        <w:rPr>
          <w:rFonts w:ascii="Times New Roman" w:hAnsi="Times New Roman"/>
          <w:sz w:val="24"/>
          <w:szCs w:val="24"/>
        </w:rPr>
        <w:t>e</w:t>
      </w:r>
      <w:r w:rsidRPr="00137213">
        <w:rPr>
          <w:rFonts w:ascii="Times New Roman" w:hAnsi="Times New Roman"/>
          <w:sz w:val="24"/>
          <w:szCs w:val="24"/>
        </w:rPr>
        <w:t>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0D6037">
        <w:rPr>
          <w:rFonts w:ascii="Times New Roman" w:hAnsi="Times New Roman"/>
          <w:b/>
          <w:sz w:val="24"/>
          <w:szCs w:val="24"/>
        </w:rPr>
        <w:t>2</w:t>
      </w:r>
      <w:r w:rsidR="00B65F04">
        <w:rPr>
          <w:rFonts w:ascii="Times New Roman" w:hAnsi="Times New Roman"/>
          <w:b/>
          <w:sz w:val="24"/>
          <w:szCs w:val="24"/>
        </w:rPr>
        <w:t>7</w:t>
      </w:r>
      <w:r w:rsidR="003E65EB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B65F04">
        <w:rPr>
          <w:rFonts w:ascii="Times New Roman" w:hAnsi="Times New Roman"/>
          <w:b/>
          <w:sz w:val="24"/>
          <w:szCs w:val="24"/>
        </w:rPr>
        <w:t>22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B65F04">
        <w:rPr>
          <w:rFonts w:ascii="Times New Roman" w:hAnsi="Times New Roman"/>
          <w:b/>
          <w:sz w:val="24"/>
          <w:szCs w:val="24"/>
        </w:rPr>
        <w:t>58500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B65F04">
        <w:rPr>
          <w:rFonts w:ascii="Times New Roman" w:hAnsi="Times New Roman"/>
          <w:b/>
          <w:sz w:val="24"/>
          <w:szCs w:val="24"/>
        </w:rPr>
        <w:t>5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807FA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B8313C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B8313C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B8313C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B8313C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B8313C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E858E1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324216">
        <w:rPr>
          <w:rFonts w:ascii="Times New Roman" w:hAnsi="Times New Roman"/>
          <w:b/>
          <w:sz w:val="24"/>
          <w:szCs w:val="24"/>
        </w:rPr>
        <w:t>2</w:t>
      </w:r>
      <w:r w:rsidR="0053257C">
        <w:rPr>
          <w:rFonts w:ascii="Times New Roman" w:hAnsi="Times New Roman"/>
          <w:b/>
          <w:sz w:val="24"/>
          <w:szCs w:val="24"/>
        </w:rPr>
        <w:t xml:space="preserve"> puncte penalizare </w:t>
      </w:r>
      <w:r w:rsidR="0053257C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B3587B" w:rsidRPr="00B3587B" w:rsidRDefault="00B3587B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ă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B3587B" w:rsidRPr="00B3587B" w:rsidRDefault="00B3587B" w:rsidP="00B3587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B3587B" w:rsidRPr="0053257C" w:rsidRDefault="00B8313C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OUG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9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>2/20</w:t>
      </w:r>
      <w:r>
        <w:rPr>
          <w:rFonts w:ascii="Times New Roman" w:hAnsi="Times New Roman"/>
          <w:b/>
          <w:sz w:val="24"/>
          <w:szCs w:val="24"/>
          <w:lang w:eastAsia="ro-RO"/>
        </w:rPr>
        <w:t>21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– privind Reg</w:t>
      </w:r>
      <w:r>
        <w:rPr>
          <w:rFonts w:ascii="Times New Roman" w:hAnsi="Times New Roman"/>
          <w:b/>
          <w:sz w:val="24"/>
          <w:szCs w:val="24"/>
          <w:lang w:eastAsia="ro-RO"/>
        </w:rPr>
        <w:t>imul deșeurilor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9F5516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B3587B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în valoare de 50000 lei</w:t>
      </w:r>
      <w:r w:rsidR="0032421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324216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53257C" w:rsidRPr="0053257C" w:rsidRDefault="0053257C" w:rsidP="0053257C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324216" w:rsidRDefault="00324216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LEGEA 61/1991 – privind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>sancționarea faptelor de încălcare a unor norme de conviețuire socială, a ordinii și liniștii publice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– 1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>9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 w:rsidR="00B8313C">
        <w:rPr>
          <w:rFonts w:ascii="Times New Roman" w:hAnsi="Times New Roman"/>
          <w:b/>
          <w:sz w:val="24"/>
          <w:szCs w:val="24"/>
          <w:lang w:eastAsia="ro-RO"/>
        </w:rPr>
        <w:t xml:space="preserve">8500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lei . </w:t>
      </w: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82" w:rsidRDefault="00F31C82" w:rsidP="001D2382">
      <w:pPr>
        <w:spacing w:after="0" w:line="240" w:lineRule="auto"/>
      </w:pPr>
      <w:r>
        <w:separator/>
      </w:r>
    </w:p>
  </w:endnote>
  <w:endnote w:type="continuationSeparator" w:id="0">
    <w:p w:rsidR="00F31C82" w:rsidRDefault="00F31C8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63310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82" w:rsidRDefault="00F31C82" w:rsidP="001D2382">
      <w:pPr>
        <w:spacing w:after="0" w:line="240" w:lineRule="auto"/>
      </w:pPr>
      <w:r>
        <w:separator/>
      </w:r>
    </w:p>
  </w:footnote>
  <w:footnote w:type="continuationSeparator" w:id="0">
    <w:p w:rsidR="00F31C82" w:rsidRDefault="00F31C8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31C8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31C8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F31C8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47D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3C68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6659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31CA-11A5-4969-860C-91764B3E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717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2021-09-20T07:31:00Z</cp:lastPrinted>
  <dcterms:created xsi:type="dcterms:W3CDTF">2021-12-20T06:48:00Z</dcterms:created>
  <dcterms:modified xsi:type="dcterms:W3CDTF">2021-12-20T07:10:00Z</dcterms:modified>
</cp:coreProperties>
</file>