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4ACC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723EDE">
        <w:rPr>
          <w:rFonts w:ascii="Times New Roman" w:hAnsi="Times New Roman"/>
          <w:b/>
          <w:sz w:val="24"/>
          <w:szCs w:val="24"/>
        </w:rPr>
        <w:t>6</w:t>
      </w:r>
      <w:r w:rsidR="00FE1E24">
        <w:rPr>
          <w:rFonts w:ascii="Times New Roman" w:hAnsi="Times New Roman"/>
          <w:b/>
          <w:sz w:val="24"/>
          <w:szCs w:val="24"/>
        </w:rPr>
        <w:t>437</w:t>
      </w:r>
      <w:r w:rsidR="00415813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din </w:t>
      </w:r>
      <w:r w:rsidR="003F12C1">
        <w:rPr>
          <w:rFonts w:ascii="Times New Roman" w:hAnsi="Times New Roman"/>
          <w:b/>
          <w:sz w:val="24"/>
          <w:szCs w:val="24"/>
        </w:rPr>
        <w:t>2</w:t>
      </w:r>
      <w:r w:rsidR="00FE1E24">
        <w:rPr>
          <w:rFonts w:ascii="Times New Roman" w:hAnsi="Times New Roman"/>
          <w:b/>
          <w:sz w:val="24"/>
          <w:szCs w:val="24"/>
        </w:rPr>
        <w:t>8</w:t>
      </w:r>
      <w:r w:rsidRPr="00074ACC">
        <w:rPr>
          <w:rFonts w:ascii="Times New Roman" w:hAnsi="Times New Roman"/>
          <w:b/>
          <w:sz w:val="24"/>
          <w:szCs w:val="24"/>
        </w:rPr>
        <w:t>.</w:t>
      </w:r>
      <w:r w:rsidR="00291FFC">
        <w:rPr>
          <w:rFonts w:ascii="Times New Roman" w:hAnsi="Times New Roman"/>
          <w:b/>
          <w:sz w:val="24"/>
          <w:szCs w:val="24"/>
        </w:rPr>
        <w:t>1</w:t>
      </w:r>
      <w:r w:rsidR="00133C69">
        <w:rPr>
          <w:rFonts w:ascii="Times New Roman" w:hAnsi="Times New Roman"/>
          <w:b/>
          <w:sz w:val="24"/>
          <w:szCs w:val="24"/>
        </w:rPr>
        <w:t>2</w:t>
      </w:r>
      <w:r w:rsidRPr="00074ACC">
        <w:rPr>
          <w:rFonts w:ascii="Times New Roman" w:hAnsi="Times New Roman"/>
          <w:b/>
          <w:sz w:val="24"/>
          <w:szCs w:val="24"/>
        </w:rPr>
        <w:t>.2020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</w:t>
      </w:r>
      <w:r w:rsidRPr="00074ACC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74ACC">
        <w:rPr>
          <w:rFonts w:ascii="Times New Roman" w:hAnsi="Times New Roman"/>
          <w:b/>
          <w:sz w:val="24"/>
          <w:szCs w:val="24"/>
        </w:rPr>
        <w:t xml:space="preserve">   </w:t>
      </w:r>
      <w:r w:rsidRPr="00074ACC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74ACC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74ACC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Vă informăm că în perioada </w:t>
      </w:r>
      <w:r w:rsidR="00FE1E24">
        <w:rPr>
          <w:rFonts w:ascii="Times New Roman" w:hAnsi="Times New Roman"/>
          <w:b/>
          <w:sz w:val="24"/>
          <w:szCs w:val="24"/>
        </w:rPr>
        <w:t>21</w:t>
      </w:r>
      <w:r w:rsidR="00FA60C4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3F12C1">
        <w:rPr>
          <w:rFonts w:ascii="Times New Roman" w:hAnsi="Times New Roman"/>
          <w:b/>
          <w:sz w:val="24"/>
          <w:szCs w:val="24"/>
        </w:rPr>
        <w:t>2</w:t>
      </w:r>
      <w:r w:rsidR="00FE1E24">
        <w:rPr>
          <w:rFonts w:ascii="Times New Roman" w:hAnsi="Times New Roman"/>
          <w:b/>
          <w:sz w:val="24"/>
          <w:szCs w:val="24"/>
        </w:rPr>
        <w:t>7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60265">
        <w:rPr>
          <w:rFonts w:ascii="Times New Roman" w:hAnsi="Times New Roman"/>
          <w:b/>
          <w:sz w:val="24"/>
          <w:szCs w:val="24"/>
        </w:rPr>
        <w:t>Decembrie</w:t>
      </w:r>
      <w:r w:rsidRPr="00074ACC">
        <w:rPr>
          <w:rFonts w:ascii="Times New Roman" w:hAnsi="Times New Roman"/>
          <w:b/>
          <w:sz w:val="24"/>
          <w:szCs w:val="24"/>
        </w:rPr>
        <w:t xml:space="preserve"> 2020,</w:t>
      </w:r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politistii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74ACC">
        <w:rPr>
          <w:rFonts w:ascii="Times New Roman" w:hAnsi="Times New Roman"/>
          <w:sz w:val="24"/>
          <w:szCs w:val="24"/>
        </w:rPr>
        <w:t>desfăşurat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74ACC">
        <w:rPr>
          <w:rFonts w:ascii="Times New Roman" w:hAnsi="Times New Roman"/>
          <w:sz w:val="24"/>
          <w:szCs w:val="24"/>
        </w:rPr>
        <w:t>atribuţiile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prevăzute în</w:t>
      </w:r>
      <w:r w:rsidRPr="00074ACC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>H.G.nr. 1332/2010</w:t>
      </w:r>
      <w:r w:rsidRPr="00074ACC">
        <w:rPr>
          <w:rFonts w:ascii="Times New Roman" w:hAnsi="Times New Roman"/>
          <w:sz w:val="24"/>
          <w:szCs w:val="24"/>
        </w:rPr>
        <w:t xml:space="preserve">, </w:t>
      </w:r>
      <w:r w:rsidRPr="00074ACC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74ACC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74ACC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Funcţionare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74ACC">
        <w:rPr>
          <w:rFonts w:ascii="Times New Roman" w:hAnsi="Times New Roman"/>
          <w:sz w:val="24"/>
          <w:szCs w:val="24"/>
        </w:rPr>
        <w:t>concordanţă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74ACC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situaţiei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4ACC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74ACC">
        <w:rPr>
          <w:rFonts w:ascii="Times New Roman" w:hAnsi="Times New Roman"/>
          <w:sz w:val="24"/>
          <w:szCs w:val="24"/>
        </w:rPr>
        <w:t>cetăţenii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74ACC">
        <w:rPr>
          <w:rFonts w:ascii="Times New Roman" w:hAnsi="Times New Roman"/>
          <w:sz w:val="24"/>
          <w:szCs w:val="24"/>
        </w:rPr>
        <w:t>şi</w:t>
      </w:r>
      <w:proofErr w:type="spellEnd"/>
      <w:r w:rsidR="00FE1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4ACC">
        <w:rPr>
          <w:rFonts w:ascii="Times New Roman" w:hAnsi="Times New Roman"/>
          <w:sz w:val="24"/>
          <w:szCs w:val="24"/>
        </w:rPr>
        <w:t>liniştea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74ACC">
        <w:rPr>
          <w:rFonts w:ascii="Times New Roman" w:hAnsi="Times New Roman"/>
          <w:sz w:val="24"/>
          <w:szCs w:val="24"/>
        </w:rPr>
        <w:t>săvârşesc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În perioada </w:t>
      </w:r>
      <w:r w:rsidR="00FE1E24">
        <w:rPr>
          <w:rFonts w:ascii="Times New Roman" w:hAnsi="Times New Roman"/>
          <w:b/>
          <w:sz w:val="24"/>
          <w:szCs w:val="24"/>
        </w:rPr>
        <w:t>21</w:t>
      </w:r>
      <w:r w:rsidR="003F12C1">
        <w:rPr>
          <w:rFonts w:ascii="Times New Roman" w:hAnsi="Times New Roman"/>
          <w:b/>
          <w:sz w:val="24"/>
          <w:szCs w:val="24"/>
        </w:rPr>
        <w:t xml:space="preserve"> 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3F12C1">
        <w:rPr>
          <w:rFonts w:ascii="Times New Roman" w:hAnsi="Times New Roman"/>
          <w:b/>
          <w:sz w:val="24"/>
          <w:szCs w:val="24"/>
        </w:rPr>
        <w:t>2</w:t>
      </w:r>
      <w:r w:rsidR="00FE1E24">
        <w:rPr>
          <w:rFonts w:ascii="Times New Roman" w:hAnsi="Times New Roman"/>
          <w:b/>
          <w:sz w:val="24"/>
          <w:szCs w:val="24"/>
        </w:rPr>
        <w:t>7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3F12C1">
        <w:rPr>
          <w:rFonts w:ascii="Times New Roman" w:hAnsi="Times New Roman"/>
          <w:b/>
          <w:sz w:val="24"/>
          <w:szCs w:val="24"/>
        </w:rPr>
        <w:t>Decembrie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3F12C1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continuat desfășurarea</w:t>
      </w:r>
      <w:r w:rsidR="000C75DC" w:rsidRP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>
        <w:rPr>
          <w:rFonts w:ascii="Times New Roman" w:hAnsi="Times New Roman"/>
          <w:sz w:val="24"/>
          <w:szCs w:val="24"/>
        </w:rPr>
        <w:t>ovid-19</w:t>
      </w:r>
      <w:r w:rsidRPr="00074ACC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74ACC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74ACC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carantinate</w:t>
      </w:r>
      <w:proofErr w:type="spellEnd"/>
      <w:r w:rsidRPr="00074ACC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74ACC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/</w:t>
      </w:r>
      <w:r w:rsidR="00074ACC">
        <w:rPr>
          <w:rFonts w:ascii="Times New Roman" w:hAnsi="Times New Roman"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74ACC">
        <w:rPr>
          <w:rFonts w:ascii="Times New Roman" w:hAnsi="Times New Roman"/>
          <w:sz w:val="24"/>
          <w:szCs w:val="24"/>
        </w:rPr>
        <w:t xml:space="preserve"> ;</w:t>
      </w: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În perioada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FE1E24">
        <w:rPr>
          <w:rFonts w:ascii="Times New Roman" w:hAnsi="Times New Roman"/>
          <w:b/>
          <w:sz w:val="24"/>
          <w:szCs w:val="24"/>
        </w:rPr>
        <w:t>21</w:t>
      </w:r>
      <w:r w:rsidR="003F12C1">
        <w:rPr>
          <w:rFonts w:ascii="Times New Roman" w:hAnsi="Times New Roman"/>
          <w:b/>
          <w:sz w:val="24"/>
          <w:szCs w:val="24"/>
        </w:rPr>
        <w:t xml:space="preserve"> 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– </w:t>
      </w:r>
      <w:r w:rsidR="003F12C1">
        <w:rPr>
          <w:rFonts w:ascii="Times New Roman" w:hAnsi="Times New Roman"/>
          <w:b/>
          <w:sz w:val="24"/>
          <w:szCs w:val="24"/>
        </w:rPr>
        <w:t>2</w:t>
      </w:r>
      <w:r w:rsidR="00FE1E24">
        <w:rPr>
          <w:rFonts w:ascii="Times New Roman" w:hAnsi="Times New Roman"/>
          <w:b/>
          <w:sz w:val="24"/>
          <w:szCs w:val="24"/>
        </w:rPr>
        <w:t>7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3F12C1">
        <w:rPr>
          <w:rFonts w:ascii="Times New Roman" w:hAnsi="Times New Roman"/>
          <w:b/>
          <w:sz w:val="24"/>
          <w:szCs w:val="24"/>
        </w:rPr>
        <w:t>Decembrie</w:t>
      </w:r>
      <w:r w:rsidR="003F12C1" w:rsidRPr="00074ACC">
        <w:rPr>
          <w:rFonts w:ascii="Times New Roman" w:hAnsi="Times New Roman"/>
          <w:b/>
          <w:sz w:val="24"/>
          <w:szCs w:val="24"/>
        </w:rPr>
        <w:t xml:space="preserve"> 2020</w:t>
      </w:r>
      <w:r w:rsidR="003F12C1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FE1E24">
        <w:rPr>
          <w:rFonts w:ascii="Times New Roman" w:hAnsi="Times New Roman"/>
          <w:b/>
          <w:sz w:val="24"/>
          <w:szCs w:val="24"/>
        </w:rPr>
        <w:t>210</w:t>
      </w:r>
      <w:r w:rsidR="00133C69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persoane, au intervenit la </w:t>
      </w:r>
      <w:r w:rsidR="000201EF">
        <w:rPr>
          <w:rFonts w:ascii="Times New Roman" w:hAnsi="Times New Roman"/>
          <w:b/>
          <w:sz w:val="24"/>
          <w:szCs w:val="24"/>
        </w:rPr>
        <w:t>1</w:t>
      </w:r>
      <w:r w:rsidR="00FE1E24">
        <w:rPr>
          <w:rFonts w:ascii="Times New Roman" w:hAnsi="Times New Roman"/>
          <w:b/>
          <w:sz w:val="24"/>
          <w:szCs w:val="24"/>
        </w:rPr>
        <w:t>9</w:t>
      </w:r>
      <w:r w:rsidR="000201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>
        <w:rPr>
          <w:rFonts w:ascii="Times New Roman" w:hAnsi="Times New Roman"/>
          <w:b/>
          <w:sz w:val="24"/>
          <w:szCs w:val="24"/>
        </w:rPr>
        <w:t>35</w:t>
      </w:r>
      <w:r w:rsidR="001006AA" w:rsidRPr="00ED4CEF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FE1E24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9111DB">
        <w:rPr>
          <w:rFonts w:ascii="Times New Roman" w:hAnsi="Times New Roman"/>
          <w:b/>
          <w:sz w:val="24"/>
          <w:szCs w:val="24"/>
        </w:rPr>
        <w:t>73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4277EF">
        <w:rPr>
          <w:rFonts w:ascii="Times New Roman" w:hAnsi="Times New Roman"/>
          <w:b/>
          <w:sz w:val="24"/>
          <w:szCs w:val="24"/>
        </w:rPr>
        <w:t>5</w:t>
      </w:r>
      <w:r w:rsidR="009111DB">
        <w:rPr>
          <w:rFonts w:ascii="Times New Roman" w:hAnsi="Times New Roman"/>
          <w:b/>
          <w:sz w:val="24"/>
          <w:szCs w:val="24"/>
        </w:rPr>
        <w:t>5</w:t>
      </w:r>
      <w:r w:rsidR="006A31AB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4277EF">
        <w:rPr>
          <w:rFonts w:ascii="Times New Roman" w:hAnsi="Times New Roman"/>
          <w:b/>
          <w:sz w:val="24"/>
          <w:szCs w:val="24"/>
        </w:rPr>
        <w:t>2</w:t>
      </w:r>
      <w:r w:rsidR="009111DB">
        <w:rPr>
          <w:rFonts w:ascii="Times New Roman" w:hAnsi="Times New Roman"/>
          <w:b/>
          <w:sz w:val="24"/>
          <w:szCs w:val="24"/>
        </w:rPr>
        <w:t>300</w:t>
      </w:r>
      <w:r w:rsidRPr="00074ACC">
        <w:rPr>
          <w:rFonts w:ascii="Times New Roman" w:hAnsi="Times New Roman"/>
          <w:b/>
          <w:sz w:val="24"/>
          <w:szCs w:val="24"/>
        </w:rPr>
        <w:t xml:space="preserve"> lei</w:t>
      </w:r>
      <w:r w:rsidRPr="00074ACC">
        <w:rPr>
          <w:rFonts w:ascii="Times New Roman" w:hAnsi="Times New Roman"/>
          <w:sz w:val="24"/>
          <w:szCs w:val="24"/>
        </w:rPr>
        <w:t xml:space="preserve">) și </w:t>
      </w:r>
      <w:r w:rsidR="009111DB">
        <w:rPr>
          <w:rFonts w:ascii="Times New Roman" w:hAnsi="Times New Roman"/>
          <w:b/>
          <w:sz w:val="24"/>
          <w:szCs w:val="24"/>
        </w:rPr>
        <w:t>18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Pr="00074ACC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74ACC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4ACC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140A6F">
        <w:rPr>
          <w:rFonts w:ascii="Times New Roman" w:hAnsi="Times New Roman"/>
          <w:b/>
          <w:sz w:val="24"/>
          <w:szCs w:val="24"/>
        </w:rPr>
        <w:t>3</w:t>
      </w:r>
      <w:r w:rsidRPr="00074ACC">
        <w:rPr>
          <w:rFonts w:ascii="Times New Roman" w:hAnsi="Times New Roman"/>
          <w:b/>
          <w:sz w:val="24"/>
          <w:szCs w:val="24"/>
        </w:rPr>
        <w:t xml:space="preserve"> fapt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constatat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fiind aplicat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sancțiun</w:t>
      </w:r>
      <w:r w:rsidR="006A31AB">
        <w:rPr>
          <w:rFonts w:ascii="Times New Roman" w:hAnsi="Times New Roman"/>
          <w:b/>
          <w:sz w:val="24"/>
          <w:szCs w:val="24"/>
        </w:rPr>
        <w:t>i</w:t>
      </w:r>
      <w:r w:rsidRPr="00074ACC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A31AB">
        <w:rPr>
          <w:rFonts w:ascii="Times New Roman" w:hAnsi="Times New Roman"/>
          <w:b/>
          <w:sz w:val="24"/>
          <w:szCs w:val="24"/>
        </w:rPr>
        <w:t>e</w:t>
      </w:r>
      <w:r w:rsidRPr="00074ACC">
        <w:rPr>
          <w:rFonts w:ascii="Times New Roman" w:hAnsi="Times New Roman"/>
          <w:b/>
          <w:sz w:val="24"/>
          <w:szCs w:val="24"/>
        </w:rPr>
        <w:t xml:space="preserve"> </w:t>
      </w:r>
      <w:r w:rsidR="006A31AB">
        <w:rPr>
          <w:rFonts w:ascii="Times New Roman" w:hAnsi="Times New Roman"/>
          <w:b/>
          <w:sz w:val="24"/>
          <w:szCs w:val="24"/>
        </w:rPr>
        <w:t>cu avertisment scris</w:t>
      </w:r>
      <w:r w:rsidR="00871FE8">
        <w:rPr>
          <w:rFonts w:ascii="Times New Roman" w:hAnsi="Times New Roman"/>
          <w:b/>
          <w:sz w:val="24"/>
          <w:szCs w:val="24"/>
        </w:rPr>
        <w:t xml:space="preserve"> </w:t>
      </w:r>
      <w:r w:rsidR="002F63C4">
        <w:rPr>
          <w:rFonts w:ascii="Times New Roman" w:hAnsi="Times New Roman"/>
          <w:b/>
          <w:sz w:val="24"/>
          <w:szCs w:val="24"/>
        </w:rPr>
        <w:t xml:space="preserve">plus </w:t>
      </w:r>
      <w:r w:rsidR="009111DB">
        <w:rPr>
          <w:rFonts w:ascii="Times New Roman" w:hAnsi="Times New Roman"/>
          <w:b/>
          <w:sz w:val="24"/>
          <w:szCs w:val="24"/>
        </w:rPr>
        <w:t>6</w:t>
      </w:r>
      <w:r w:rsidRPr="00074ACC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752C8F" w:rsidRPr="00074ACC" w:rsidRDefault="00752C8F" w:rsidP="00752C8F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3172C">
        <w:rPr>
          <w:rFonts w:ascii="Times New Roman" w:hAnsi="Times New Roman"/>
          <w:b/>
          <w:sz w:val="24"/>
          <w:szCs w:val="24"/>
          <w:lang w:eastAsia="ro-RO"/>
        </w:rPr>
        <w:lastRenderedPageBreak/>
        <w:t xml:space="preserve">Legea 55/2020 – privind unele măsuri pentru prevenirea și combaterea efectelor pandemiei de COVID 19 –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9111DB">
        <w:rPr>
          <w:rFonts w:ascii="Times New Roman" w:hAnsi="Times New Roman"/>
          <w:b/>
          <w:sz w:val="24"/>
          <w:szCs w:val="24"/>
          <w:lang w:eastAsia="ro-RO"/>
        </w:rPr>
        <w:t>9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în valoare de 1</w:t>
      </w:r>
      <w:r w:rsidR="009111DB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 xml:space="preserve">00 lei dar și 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eastAsia="ro-RO"/>
        </w:rPr>
        <w:t>avertisment scris</w:t>
      </w:r>
      <w:r w:rsidRPr="00F3172C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140A6F">
        <w:rPr>
          <w:rFonts w:ascii="Times New Roman" w:hAnsi="Times New Roman"/>
          <w:b/>
          <w:sz w:val="24"/>
          <w:szCs w:val="24"/>
          <w:lang w:eastAsia="ro-RO"/>
        </w:rPr>
        <w:t>8</w:t>
      </w:r>
      <w:r w:rsidR="00871FE8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F97775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F97775" w:rsidRPr="00F97775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793095" w:rsidRDefault="00793095" w:rsidP="00793095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FD1047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4F13EB" w:rsidRPr="004F13EB" w:rsidRDefault="004F13EB" w:rsidP="004F13EB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42611A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430A0" w:rsidRPr="00074ACC" w:rsidRDefault="008430A0" w:rsidP="008430A0">
      <w:pPr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32861" w:rsidRPr="00074ACC" w:rsidRDefault="00132861" w:rsidP="00132861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left="1068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74ACC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74ACC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74ACC">
        <w:rPr>
          <w:rFonts w:ascii="Times New Roman" w:hAnsi="Times New Roman"/>
          <w:b/>
          <w:sz w:val="24"/>
          <w:szCs w:val="24"/>
        </w:rPr>
        <w:t>Anexa 1</w:t>
      </w:r>
      <w:r w:rsidRPr="00074ACC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74ACC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74ACC">
        <w:rPr>
          <w:rFonts w:ascii="Times New Roman" w:hAnsi="Times New Roman"/>
          <w:sz w:val="24"/>
          <w:szCs w:val="24"/>
        </w:rPr>
        <w:t>Gabriel Vrînceanu</w:t>
      </w:r>
    </w:p>
    <w:p w:rsidR="00752C8F" w:rsidRPr="00074ACC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74ACC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C0" w:rsidRDefault="00486BC0" w:rsidP="001D2382">
      <w:pPr>
        <w:spacing w:after="0" w:line="240" w:lineRule="auto"/>
      </w:pPr>
      <w:r>
        <w:separator/>
      </w:r>
    </w:p>
  </w:endnote>
  <w:endnote w:type="continuationSeparator" w:id="0">
    <w:p w:rsidR="00486BC0" w:rsidRDefault="00486BC0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131FB5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C0" w:rsidRDefault="00486BC0" w:rsidP="001D2382">
      <w:pPr>
        <w:spacing w:after="0" w:line="240" w:lineRule="auto"/>
      </w:pPr>
      <w:r>
        <w:separator/>
      </w:r>
    </w:p>
  </w:footnote>
  <w:footnote w:type="continuationSeparator" w:id="0">
    <w:p w:rsidR="00486BC0" w:rsidRDefault="00486BC0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86B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86B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486BC0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6EBB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462"/>
    <w:rsid w:val="00E5267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9F23E-A464-4B73-B016-45FB0503B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3498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2020-09-29T10:11:00Z</cp:lastPrinted>
  <dcterms:created xsi:type="dcterms:W3CDTF">2020-12-28T13:33:00Z</dcterms:created>
  <dcterms:modified xsi:type="dcterms:W3CDTF">2020-12-28T13:33:00Z</dcterms:modified>
</cp:coreProperties>
</file>